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2.630</w:t>
      </w:r>
      <w:r w:rsidR="00AA6996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12</w:t>
      </w:r>
      <w:r w:rsidR="00032E4B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 xml:space="preserve">MAIO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CC7C51" w:rsidRDefault="00CC7C51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sz w:val="24"/>
          <w:szCs w:val="24"/>
        </w:rPr>
      </w:pPr>
    </w:p>
    <w:p w:rsidR="006706E1" w:rsidRDefault="00827AB0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servidores por prazo determinado.</w:t>
      </w:r>
    </w:p>
    <w:p w:rsidR="00CC7C51" w:rsidRPr="00CC7C51" w:rsidRDefault="00CC7C51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bCs/>
          <w:kern w:val="36"/>
          <w:sz w:val="24"/>
          <w:szCs w:val="24"/>
          <w:lang w:eastAsia="pt-BR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CC7C51" w:rsidRDefault="00CC7C51" w:rsidP="00CC7C51">
      <w:pPr>
        <w:pStyle w:val="Recuodecorpodetexto"/>
        <w:tabs>
          <w:tab w:val="left" w:pos="0"/>
        </w:tabs>
        <w:spacing w:line="360" w:lineRule="atLeast"/>
        <w:ind w:left="0" w:firstLine="1134"/>
        <w:jc w:val="both"/>
        <w:rPr>
          <w:b/>
          <w:i/>
          <w:sz w:val="24"/>
          <w:szCs w:val="24"/>
        </w:rPr>
      </w:pPr>
    </w:p>
    <w:p w:rsidR="00827AB0" w:rsidRDefault="00827AB0" w:rsidP="00827AB0">
      <w:pPr>
        <w:tabs>
          <w:tab w:val="left" w:pos="8789"/>
        </w:tabs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>prorrogar a contratação feita em caráter temporário dos servidores relacionados, por até mais um período de 6 (seis) m</w:t>
      </w:r>
      <w:r>
        <w:rPr>
          <w:sz w:val="24"/>
          <w:szCs w:val="24"/>
        </w:rPr>
        <w:t>e</w:t>
      </w:r>
      <w:r>
        <w:rPr>
          <w:sz w:val="24"/>
          <w:szCs w:val="24"/>
        </w:rPr>
        <w:t>ses.</w:t>
      </w:r>
    </w:p>
    <w:p w:rsidR="00827AB0" w:rsidRDefault="00827AB0" w:rsidP="00827AB0">
      <w:pPr>
        <w:tabs>
          <w:tab w:val="left" w:pos="8789"/>
        </w:tabs>
        <w:spacing w:after="120" w:line="300" w:lineRule="atLeast"/>
        <w:ind w:right="-79" w:firstLine="1134"/>
        <w:jc w:val="both"/>
        <w:rPr>
          <w:b/>
          <w:sz w:val="24"/>
          <w:szCs w:val="24"/>
        </w:rPr>
      </w:pPr>
      <w:r w:rsidRPr="00090575">
        <w:rPr>
          <w:b/>
          <w:sz w:val="24"/>
          <w:szCs w:val="24"/>
        </w:rPr>
        <w:t>I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Francieli</w:t>
      </w:r>
      <w:proofErr w:type="spellEnd"/>
      <w:r>
        <w:rPr>
          <w:sz w:val="24"/>
          <w:szCs w:val="24"/>
        </w:rPr>
        <w:t xml:space="preserve"> Venturini – Agente de Endemias</w:t>
      </w:r>
    </w:p>
    <w:p w:rsidR="00827AB0" w:rsidRPr="0060081F" w:rsidRDefault="00827AB0" w:rsidP="00827AB0">
      <w:pPr>
        <w:tabs>
          <w:tab w:val="left" w:pos="8789"/>
        </w:tabs>
        <w:spacing w:after="120" w:line="300" w:lineRule="atLeast"/>
        <w:ind w:right="-79" w:firstLine="1134"/>
        <w:jc w:val="both"/>
        <w:rPr>
          <w:b/>
          <w:sz w:val="24"/>
          <w:szCs w:val="24"/>
        </w:rPr>
      </w:pPr>
      <w:r w:rsidRPr="00090575">
        <w:rPr>
          <w:b/>
          <w:sz w:val="24"/>
          <w:szCs w:val="24"/>
        </w:rPr>
        <w:t>II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Chaveli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Cerezer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Stona</w:t>
      </w:r>
      <w:proofErr w:type="spellEnd"/>
      <w:r>
        <w:rPr>
          <w:sz w:val="24"/>
          <w:szCs w:val="24"/>
        </w:rPr>
        <w:t xml:space="preserve"> – Técnica de Enfermagem</w:t>
      </w:r>
    </w:p>
    <w:p w:rsidR="00827AB0" w:rsidRPr="00281244" w:rsidRDefault="00827AB0" w:rsidP="00827AB0">
      <w:pPr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Os </w:t>
      </w:r>
      <w:r w:rsidRPr="00FA31BF">
        <w:rPr>
          <w:sz w:val="24"/>
          <w:szCs w:val="24"/>
        </w:rPr>
        <w:t>servidor</w:t>
      </w:r>
      <w:r>
        <w:rPr>
          <w:sz w:val="24"/>
          <w:szCs w:val="24"/>
        </w:rPr>
        <w:t>es tiveram sua contratação autorizada pelas Leis nº 2.531/2019 e 2.605/2020 e sua prorrogação autorizada pelas Leis nº 2.615/2020 e 2.619/2020.</w:t>
      </w:r>
    </w:p>
    <w:p w:rsidR="00827AB0" w:rsidRPr="00FA31BF" w:rsidRDefault="00827AB0" w:rsidP="00827AB0">
      <w:pPr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3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 xml:space="preserve">– O contrato de que trata o Art. 1º desta Lei, será de natureza administrativa, ficando assegurados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un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>cipais</w:t>
      </w:r>
      <w:r>
        <w:rPr>
          <w:sz w:val="24"/>
          <w:szCs w:val="24"/>
        </w:rPr>
        <w:t>, bem como os reajustes salariais concedidos aos demais servidores.</w:t>
      </w:r>
    </w:p>
    <w:p w:rsidR="00827AB0" w:rsidRPr="00FA31BF" w:rsidRDefault="00827AB0" w:rsidP="00827AB0">
      <w:pPr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864BC1" w:rsidRDefault="00827AB0" w:rsidP="00827AB0">
      <w:pPr>
        <w:spacing w:line="360" w:lineRule="auto"/>
        <w:ind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5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>– Esta Lei entra em vigor na data da sua publicação</w:t>
      </w:r>
      <w:r>
        <w:rPr>
          <w:sz w:val="24"/>
          <w:szCs w:val="24"/>
        </w:rPr>
        <w:t>.</w:t>
      </w:r>
    </w:p>
    <w:p w:rsidR="00CC7C51" w:rsidRDefault="00CC7C51" w:rsidP="00981F84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981F84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827AB0">
        <w:rPr>
          <w:b/>
          <w:sz w:val="24"/>
          <w:szCs w:val="24"/>
        </w:rPr>
        <w:t xml:space="preserve">DOZE </w:t>
      </w:r>
      <w:r w:rsidRPr="00784E7F">
        <w:rPr>
          <w:b/>
          <w:sz w:val="24"/>
          <w:szCs w:val="24"/>
        </w:rPr>
        <w:t xml:space="preserve">DIAS DO MÊS DE </w:t>
      </w:r>
      <w:r w:rsidR="00827AB0">
        <w:rPr>
          <w:b/>
          <w:sz w:val="24"/>
          <w:szCs w:val="24"/>
        </w:rPr>
        <w:t xml:space="preserve">MAIO </w:t>
      </w:r>
      <w:r w:rsidRPr="00784E7F">
        <w:rPr>
          <w:b/>
          <w:sz w:val="24"/>
          <w:szCs w:val="24"/>
        </w:rPr>
        <w:t>DO ANO DE DOIS MIL E VINTE E UM.</w:t>
      </w:r>
    </w:p>
    <w:p w:rsidR="00CC7C51" w:rsidRDefault="00CC7C51" w:rsidP="00981F84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CC7C51" w:rsidRDefault="00CC7C51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827AB0">
        <w:rPr>
          <w:sz w:val="24"/>
          <w:szCs w:val="24"/>
        </w:rPr>
        <w:t>12</w:t>
      </w:r>
      <w:r w:rsidR="00AA449C" w:rsidRPr="00784E7F">
        <w:rPr>
          <w:sz w:val="24"/>
          <w:szCs w:val="24"/>
        </w:rPr>
        <w:t>.0</w:t>
      </w:r>
      <w:r w:rsidR="00827AB0">
        <w:rPr>
          <w:sz w:val="24"/>
          <w:szCs w:val="24"/>
        </w:rPr>
        <w:t>5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2021-05-12T12:17:00Z</dcterms:created>
  <dcterms:modified xsi:type="dcterms:W3CDTF">2021-05-12T12:19:00Z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