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2960AA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2960AA">
        <w:rPr>
          <w:b/>
          <w:szCs w:val="24"/>
          <w:u w:val="single"/>
        </w:rPr>
        <w:t>LEI Nº 2.6</w:t>
      </w:r>
      <w:r w:rsidR="00003C53">
        <w:rPr>
          <w:b/>
          <w:szCs w:val="24"/>
          <w:u w:val="single"/>
        </w:rPr>
        <w:t>5</w:t>
      </w:r>
      <w:r w:rsidR="00DE79F6">
        <w:rPr>
          <w:b/>
          <w:szCs w:val="24"/>
          <w:u w:val="single"/>
        </w:rPr>
        <w:t>4</w:t>
      </w:r>
      <w:r w:rsidR="00AA6996" w:rsidRPr="002960AA">
        <w:rPr>
          <w:b/>
          <w:szCs w:val="24"/>
          <w:u w:val="single"/>
        </w:rPr>
        <w:t xml:space="preserve"> DE </w:t>
      </w:r>
      <w:r w:rsidR="007A1A18">
        <w:rPr>
          <w:b/>
          <w:szCs w:val="24"/>
          <w:u w:val="single"/>
        </w:rPr>
        <w:t>09 DE SETEMBRO</w:t>
      </w:r>
      <w:r w:rsidRPr="002960AA">
        <w:rPr>
          <w:b/>
          <w:szCs w:val="24"/>
          <w:u w:val="single"/>
        </w:rPr>
        <w:t xml:space="preserve"> </w:t>
      </w:r>
      <w:r w:rsidR="000F4DB1" w:rsidRPr="002960AA">
        <w:rPr>
          <w:b/>
          <w:szCs w:val="24"/>
          <w:u w:val="single"/>
        </w:rPr>
        <w:t>DE</w:t>
      </w:r>
      <w:r w:rsidR="00032E4B" w:rsidRPr="002960AA">
        <w:rPr>
          <w:b/>
          <w:szCs w:val="24"/>
          <w:u w:val="single"/>
        </w:rPr>
        <w:t xml:space="preserve"> 202</w:t>
      </w:r>
      <w:r w:rsidR="000F4DB1" w:rsidRPr="002960AA">
        <w:rPr>
          <w:b/>
          <w:szCs w:val="24"/>
          <w:u w:val="single"/>
        </w:rPr>
        <w:t>1</w:t>
      </w:r>
      <w:r w:rsidR="00032E4B" w:rsidRPr="002960AA">
        <w:rPr>
          <w:b/>
          <w:szCs w:val="24"/>
          <w:u w:val="single"/>
        </w:rPr>
        <w:t>.</w:t>
      </w:r>
    </w:p>
    <w:p w:rsidR="00A34223" w:rsidRPr="002960AA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F1582D" w:rsidRPr="003D763E" w:rsidRDefault="003D763E" w:rsidP="001475A2">
      <w:pPr>
        <w:tabs>
          <w:tab w:val="left" w:pos="4536"/>
        </w:tabs>
        <w:ind w:left="4536"/>
        <w:jc w:val="both"/>
        <w:rPr>
          <w:sz w:val="24"/>
          <w:szCs w:val="24"/>
          <w:lang w:eastAsia="pt-BR"/>
        </w:rPr>
      </w:pPr>
      <w:r w:rsidRPr="003D763E">
        <w:rPr>
          <w:sz w:val="24"/>
          <w:szCs w:val="24"/>
        </w:rPr>
        <w:t>Autoriza o Município a conceder incentivo para as Agroindústrias legalizadas no Município, com r</w:t>
      </w:r>
      <w:r w:rsidRPr="003D763E">
        <w:rPr>
          <w:sz w:val="24"/>
          <w:szCs w:val="24"/>
        </w:rPr>
        <w:t>e</w:t>
      </w:r>
      <w:r w:rsidRPr="003D763E">
        <w:rPr>
          <w:sz w:val="24"/>
          <w:szCs w:val="24"/>
        </w:rPr>
        <w:t>passe de recursos financeiros e dá outras prov</w:t>
      </w:r>
      <w:r w:rsidRPr="003D763E">
        <w:rPr>
          <w:sz w:val="24"/>
          <w:szCs w:val="24"/>
        </w:rPr>
        <w:t>i</w:t>
      </w:r>
      <w:r w:rsidRPr="003D763E">
        <w:rPr>
          <w:sz w:val="24"/>
          <w:szCs w:val="24"/>
        </w:rPr>
        <w:t>dências.</w:t>
      </w:r>
    </w:p>
    <w:p w:rsidR="001F7AA9" w:rsidRPr="002960AA" w:rsidRDefault="001F7AA9" w:rsidP="000E4A73">
      <w:pPr>
        <w:ind w:left="4536"/>
        <w:rPr>
          <w:sz w:val="24"/>
          <w:szCs w:val="24"/>
        </w:rPr>
      </w:pPr>
    </w:p>
    <w:p w:rsidR="006706E1" w:rsidRPr="002960AA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  <w:r w:rsidR="000F4DB1" w:rsidRPr="002960AA">
        <w:rPr>
          <w:b/>
          <w:sz w:val="24"/>
          <w:szCs w:val="24"/>
        </w:rPr>
        <w:t xml:space="preserve">, </w:t>
      </w:r>
      <w:r w:rsidR="00032E4B" w:rsidRPr="002960AA">
        <w:rPr>
          <w:sz w:val="24"/>
          <w:szCs w:val="24"/>
        </w:rPr>
        <w:t>Prefeito Municipal</w:t>
      </w:r>
      <w:r w:rsidR="000F4DB1" w:rsidRPr="002960AA">
        <w:rPr>
          <w:sz w:val="24"/>
          <w:szCs w:val="24"/>
        </w:rPr>
        <w:t xml:space="preserve"> </w:t>
      </w:r>
      <w:r w:rsidR="00032E4B" w:rsidRPr="002960AA">
        <w:rPr>
          <w:sz w:val="24"/>
          <w:szCs w:val="24"/>
        </w:rPr>
        <w:t>de Faxinal do Soturno, Estado do Rio Grande do Sul.</w:t>
      </w:r>
    </w:p>
    <w:p w:rsidR="006706E1" w:rsidRPr="002960AA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 xml:space="preserve">FAÇO SABER, </w:t>
      </w:r>
      <w:r w:rsidRPr="002960AA">
        <w:rPr>
          <w:sz w:val="24"/>
          <w:szCs w:val="24"/>
        </w:rPr>
        <w:t>em cumprimento ao disposto na Lei Orgânica Municipal, que a C</w:t>
      </w:r>
      <w:r w:rsidRPr="002960AA">
        <w:rPr>
          <w:sz w:val="24"/>
          <w:szCs w:val="24"/>
        </w:rPr>
        <w:t>â</w:t>
      </w:r>
      <w:r w:rsidRPr="002960AA">
        <w:rPr>
          <w:sz w:val="24"/>
          <w:szCs w:val="24"/>
        </w:rPr>
        <w:t>mara Municipal de Vereadores aprovou e EU sanciono e promulgo a seguinte Lei: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3D763E" w:rsidRPr="006E73E6" w:rsidRDefault="003D763E" w:rsidP="003D763E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 w:eastAsia="pt-BR"/>
        </w:rPr>
      </w:pPr>
      <w:r w:rsidRPr="006E73E6">
        <w:rPr>
          <w:b/>
          <w:color w:val="000000"/>
          <w:sz w:val="24"/>
          <w:szCs w:val="24"/>
        </w:rPr>
        <w:t>Art. 1º -</w:t>
      </w:r>
      <w:r w:rsidRPr="006E73E6">
        <w:rPr>
          <w:color w:val="000000"/>
          <w:sz w:val="24"/>
          <w:szCs w:val="24"/>
        </w:rPr>
        <w:t xml:space="preserve"> Fica o poder executivo autorizado a conceder </w:t>
      </w:r>
      <w:r w:rsidRPr="006E73E6">
        <w:rPr>
          <w:color w:val="000000"/>
          <w:sz w:val="24"/>
          <w:szCs w:val="24"/>
          <w:lang w:eastAsia="pt-BR"/>
        </w:rPr>
        <w:t>incentivos para as Agroindú</w:t>
      </w:r>
      <w:r w:rsidRPr="006E73E6">
        <w:rPr>
          <w:color w:val="000000"/>
          <w:sz w:val="24"/>
          <w:szCs w:val="24"/>
          <w:lang w:eastAsia="pt-BR"/>
        </w:rPr>
        <w:t>s</w:t>
      </w:r>
      <w:r w:rsidRPr="006E73E6">
        <w:rPr>
          <w:color w:val="000000"/>
          <w:sz w:val="24"/>
          <w:szCs w:val="24"/>
          <w:lang w:eastAsia="pt-BR"/>
        </w:rPr>
        <w:t>trias localizadas no Município, de acordo com o que dispõe a Lei Municipal nº 1.666 de 29 de nove</w:t>
      </w:r>
      <w:r w:rsidRPr="006E73E6">
        <w:rPr>
          <w:color w:val="000000"/>
          <w:sz w:val="24"/>
          <w:szCs w:val="24"/>
          <w:lang w:eastAsia="pt-BR"/>
        </w:rPr>
        <w:t>m</w:t>
      </w:r>
      <w:r w:rsidRPr="006E73E6">
        <w:rPr>
          <w:color w:val="000000"/>
          <w:sz w:val="24"/>
          <w:szCs w:val="24"/>
          <w:lang w:eastAsia="pt-BR"/>
        </w:rPr>
        <w:t>bro de 2005.</w:t>
      </w:r>
    </w:p>
    <w:p w:rsidR="003D763E" w:rsidRPr="006E73E6" w:rsidRDefault="003D763E" w:rsidP="003D763E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>Art. 2º -</w:t>
      </w:r>
      <w:r w:rsidRPr="006E73E6">
        <w:rPr>
          <w:color w:val="000000"/>
          <w:sz w:val="24"/>
          <w:szCs w:val="24"/>
        </w:rPr>
        <w:t xml:space="preserve"> São beneficiárias desta Lei, as agroindústrias inclusas no Programa</w:t>
      </w:r>
      <w:r>
        <w:rPr>
          <w:color w:val="000000"/>
          <w:sz w:val="24"/>
          <w:szCs w:val="24"/>
        </w:rPr>
        <w:t xml:space="preserve"> </w:t>
      </w:r>
      <w:r w:rsidRPr="006E73E6">
        <w:rPr>
          <w:color w:val="000000"/>
          <w:sz w:val="24"/>
          <w:szCs w:val="24"/>
        </w:rPr>
        <w:t>E</w:t>
      </w:r>
      <w:r w:rsidRPr="006E73E6">
        <w:rPr>
          <w:color w:val="000000"/>
          <w:sz w:val="24"/>
          <w:szCs w:val="24"/>
        </w:rPr>
        <w:t>s</w:t>
      </w:r>
      <w:r w:rsidRPr="006E73E6">
        <w:rPr>
          <w:color w:val="000000"/>
          <w:sz w:val="24"/>
          <w:szCs w:val="24"/>
        </w:rPr>
        <w:t>tadual de</w:t>
      </w:r>
      <w:r>
        <w:rPr>
          <w:color w:val="000000"/>
          <w:sz w:val="24"/>
          <w:szCs w:val="24"/>
        </w:rPr>
        <w:t xml:space="preserve"> Agroindústria Familiar do Gove</w:t>
      </w:r>
      <w:r w:rsidRPr="006E73E6">
        <w:rPr>
          <w:color w:val="000000"/>
          <w:sz w:val="24"/>
          <w:szCs w:val="24"/>
        </w:rPr>
        <w:t>rno do Estado do Rio Grande do Sul.</w:t>
      </w:r>
    </w:p>
    <w:p w:rsidR="003D763E" w:rsidRPr="006E73E6" w:rsidRDefault="003D763E" w:rsidP="003D763E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>§ 1º</w:t>
      </w:r>
      <w:r w:rsidRPr="006E73E6">
        <w:rPr>
          <w:color w:val="000000"/>
          <w:sz w:val="24"/>
          <w:szCs w:val="24"/>
        </w:rPr>
        <w:t xml:space="preserve"> Para ter acesso ao incentivo, à agroindústria deverá ter emitido n</w:t>
      </w:r>
      <w:r w:rsidRPr="006E73E6">
        <w:rPr>
          <w:color w:val="000000"/>
          <w:sz w:val="24"/>
          <w:szCs w:val="24"/>
        </w:rPr>
        <w:t>o</w:t>
      </w:r>
      <w:r w:rsidRPr="006E73E6">
        <w:rPr>
          <w:color w:val="000000"/>
          <w:sz w:val="24"/>
          <w:szCs w:val="24"/>
        </w:rPr>
        <w:t xml:space="preserve">ta de venda de produtos </w:t>
      </w:r>
      <w:proofErr w:type="spellStart"/>
      <w:r w:rsidRPr="006E73E6">
        <w:rPr>
          <w:color w:val="000000"/>
          <w:sz w:val="24"/>
          <w:szCs w:val="24"/>
        </w:rPr>
        <w:t>agroindustrializados</w:t>
      </w:r>
      <w:proofErr w:type="spellEnd"/>
      <w:r w:rsidRPr="006E73E6">
        <w:rPr>
          <w:color w:val="000000"/>
          <w:sz w:val="24"/>
          <w:szCs w:val="24"/>
        </w:rPr>
        <w:t xml:space="preserve"> no bloco de produtor pelo Município no período dos últimos 12(doze) m</w:t>
      </w:r>
      <w:r w:rsidRPr="006E73E6">
        <w:rPr>
          <w:color w:val="000000"/>
          <w:sz w:val="24"/>
          <w:szCs w:val="24"/>
        </w:rPr>
        <w:t>e</w:t>
      </w:r>
      <w:r w:rsidRPr="006E73E6">
        <w:rPr>
          <w:color w:val="000000"/>
          <w:sz w:val="24"/>
          <w:szCs w:val="24"/>
        </w:rPr>
        <w:t xml:space="preserve">ses. </w:t>
      </w:r>
    </w:p>
    <w:p w:rsidR="003D763E" w:rsidRPr="006E73E6" w:rsidRDefault="003D763E" w:rsidP="003D763E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>Art. 3º</w:t>
      </w:r>
      <w:r w:rsidRPr="006E73E6">
        <w:rPr>
          <w:color w:val="000000"/>
          <w:sz w:val="24"/>
          <w:szCs w:val="24"/>
        </w:rPr>
        <w:t>- O valor de repasse como incentivo, deverá ser utilizado nas seguintes final</w:t>
      </w:r>
      <w:r w:rsidRPr="006E73E6">
        <w:rPr>
          <w:color w:val="000000"/>
          <w:sz w:val="24"/>
          <w:szCs w:val="24"/>
        </w:rPr>
        <w:t>i</w:t>
      </w:r>
      <w:r w:rsidRPr="006E73E6">
        <w:rPr>
          <w:color w:val="000000"/>
          <w:sz w:val="24"/>
          <w:szCs w:val="24"/>
        </w:rPr>
        <w:t>dades:</w:t>
      </w:r>
    </w:p>
    <w:p w:rsidR="003D763E" w:rsidRPr="006E73E6" w:rsidRDefault="003D763E" w:rsidP="003D763E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>a)</w:t>
      </w:r>
      <w:r w:rsidRPr="006E73E6">
        <w:rPr>
          <w:color w:val="000000"/>
          <w:sz w:val="24"/>
          <w:szCs w:val="24"/>
        </w:rPr>
        <w:t xml:space="preserve"> Aquisição de equipamentos e utensílios para as agroindústrias;</w:t>
      </w:r>
    </w:p>
    <w:p w:rsidR="003D763E" w:rsidRPr="006E73E6" w:rsidRDefault="003D763E" w:rsidP="003D763E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>b)</w:t>
      </w:r>
      <w:r w:rsidRPr="006E73E6">
        <w:rPr>
          <w:color w:val="000000"/>
          <w:sz w:val="24"/>
          <w:szCs w:val="24"/>
        </w:rPr>
        <w:t xml:space="preserve"> Reforma e ou construção da estrutura física da agroindústria.</w:t>
      </w:r>
    </w:p>
    <w:p w:rsidR="003D763E" w:rsidRPr="006E73E6" w:rsidRDefault="003D763E" w:rsidP="003D763E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 xml:space="preserve">Art. 4º- </w:t>
      </w:r>
      <w:r w:rsidRPr="006E73E6">
        <w:rPr>
          <w:color w:val="000000"/>
          <w:sz w:val="24"/>
          <w:szCs w:val="24"/>
        </w:rPr>
        <w:t>O incentivo terá valor único de R$</w:t>
      </w:r>
      <w:r>
        <w:rPr>
          <w:color w:val="000000"/>
          <w:sz w:val="24"/>
          <w:szCs w:val="24"/>
        </w:rPr>
        <w:t xml:space="preserve"> 3</w:t>
      </w:r>
      <w:r w:rsidRPr="006E73E6">
        <w:rPr>
          <w:color w:val="000000"/>
          <w:sz w:val="24"/>
          <w:szCs w:val="24"/>
        </w:rPr>
        <w:t xml:space="preserve">.000,00 </w:t>
      </w:r>
      <w:r>
        <w:rPr>
          <w:color w:val="000000"/>
          <w:sz w:val="24"/>
          <w:szCs w:val="24"/>
        </w:rPr>
        <w:t>(três</w:t>
      </w:r>
      <w:r w:rsidRPr="006E73E6">
        <w:rPr>
          <w:color w:val="000000"/>
          <w:sz w:val="24"/>
          <w:szCs w:val="24"/>
        </w:rPr>
        <w:t xml:space="preserve"> mil reais) por agroindú</w:t>
      </w:r>
      <w:r w:rsidRPr="006E73E6">
        <w:rPr>
          <w:color w:val="000000"/>
          <w:sz w:val="24"/>
          <w:szCs w:val="24"/>
        </w:rPr>
        <w:t>s</w:t>
      </w:r>
      <w:r w:rsidRPr="006E73E6">
        <w:rPr>
          <w:color w:val="000000"/>
          <w:sz w:val="24"/>
          <w:szCs w:val="24"/>
        </w:rPr>
        <w:t>tria legalizada.</w:t>
      </w:r>
    </w:p>
    <w:p w:rsidR="003D763E" w:rsidRPr="006E73E6" w:rsidRDefault="003D763E" w:rsidP="003D763E">
      <w:pPr>
        <w:spacing w:after="120" w:line="360" w:lineRule="atLeast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  <w:r w:rsidRPr="006E73E6">
        <w:rPr>
          <w:b/>
          <w:color w:val="000000"/>
          <w:sz w:val="24"/>
          <w:szCs w:val="24"/>
        </w:rPr>
        <w:t xml:space="preserve">Art. 5º- </w:t>
      </w:r>
      <w:r w:rsidRPr="006E73E6">
        <w:rPr>
          <w:color w:val="000000"/>
          <w:sz w:val="24"/>
          <w:szCs w:val="24"/>
          <w:shd w:val="clear" w:color="auto" w:fill="FFFFFF"/>
        </w:rPr>
        <w:t>Os beneficiários deverão prestar contas no prazo de 60 (sessenta) dias a co</w:t>
      </w:r>
      <w:r w:rsidRPr="006E73E6">
        <w:rPr>
          <w:color w:val="000000"/>
          <w:sz w:val="24"/>
          <w:szCs w:val="24"/>
          <w:shd w:val="clear" w:color="auto" w:fill="FFFFFF"/>
        </w:rPr>
        <w:t>n</w:t>
      </w:r>
      <w:r w:rsidRPr="006E73E6">
        <w:rPr>
          <w:color w:val="000000"/>
          <w:sz w:val="24"/>
          <w:szCs w:val="24"/>
          <w:shd w:val="clear" w:color="auto" w:fill="FFFFFF"/>
        </w:rPr>
        <w:t>tar do recebimento dos r</w:t>
      </w:r>
      <w:r w:rsidRPr="006E73E6">
        <w:rPr>
          <w:color w:val="000000"/>
          <w:sz w:val="24"/>
          <w:szCs w:val="24"/>
          <w:shd w:val="clear" w:color="auto" w:fill="FFFFFF"/>
        </w:rPr>
        <w:t>e</w:t>
      </w:r>
      <w:r w:rsidRPr="006E73E6">
        <w:rPr>
          <w:color w:val="000000"/>
          <w:sz w:val="24"/>
          <w:szCs w:val="24"/>
          <w:shd w:val="clear" w:color="auto" w:fill="FFFFFF"/>
        </w:rPr>
        <w:t>cursos.</w:t>
      </w:r>
    </w:p>
    <w:p w:rsidR="003D763E" w:rsidRPr="006E73E6" w:rsidRDefault="003D763E" w:rsidP="003D763E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>§ 1º</w:t>
      </w:r>
      <w:r w:rsidRPr="006E73E6">
        <w:rPr>
          <w:color w:val="000000"/>
          <w:sz w:val="24"/>
          <w:szCs w:val="24"/>
        </w:rPr>
        <w:t xml:space="preserve"> A prestação de contas se dará através da apresentação das notas fiscais de </w:t>
      </w:r>
      <w:r>
        <w:rPr>
          <w:color w:val="000000"/>
          <w:sz w:val="24"/>
          <w:szCs w:val="24"/>
        </w:rPr>
        <w:t xml:space="preserve"> </w:t>
      </w:r>
      <w:r w:rsidRPr="006E73E6">
        <w:rPr>
          <w:color w:val="000000"/>
          <w:sz w:val="24"/>
          <w:szCs w:val="24"/>
        </w:rPr>
        <w:t>aqu</w:t>
      </w:r>
      <w:r w:rsidRPr="006E73E6">
        <w:rPr>
          <w:color w:val="000000"/>
          <w:sz w:val="24"/>
          <w:szCs w:val="24"/>
        </w:rPr>
        <w:t>i</w:t>
      </w:r>
      <w:r w:rsidRPr="006E73E6">
        <w:rPr>
          <w:color w:val="000000"/>
          <w:sz w:val="24"/>
          <w:szCs w:val="24"/>
        </w:rPr>
        <w:t>sição e ou serviços.</w:t>
      </w:r>
    </w:p>
    <w:p w:rsidR="003D763E" w:rsidRPr="006E73E6" w:rsidRDefault="003D763E" w:rsidP="003D763E">
      <w:pPr>
        <w:spacing w:after="120" w:line="360" w:lineRule="atLeast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  <w:r w:rsidRPr="006E73E6">
        <w:rPr>
          <w:b/>
          <w:color w:val="000000"/>
          <w:sz w:val="24"/>
          <w:szCs w:val="24"/>
        </w:rPr>
        <w:lastRenderedPageBreak/>
        <w:t>§ 2º</w:t>
      </w:r>
      <w:r w:rsidRPr="006E73E6">
        <w:rPr>
          <w:color w:val="000000"/>
          <w:sz w:val="24"/>
          <w:szCs w:val="24"/>
        </w:rPr>
        <w:t xml:space="preserve"> Apresentar documentos fotográficos registrando a efetiva entrega dos itens pr</w:t>
      </w:r>
      <w:r w:rsidRPr="006E73E6">
        <w:rPr>
          <w:color w:val="000000"/>
          <w:sz w:val="24"/>
          <w:szCs w:val="24"/>
        </w:rPr>
        <w:t>e</w:t>
      </w:r>
      <w:r w:rsidRPr="006E73E6">
        <w:rPr>
          <w:color w:val="000000"/>
          <w:sz w:val="24"/>
          <w:szCs w:val="24"/>
        </w:rPr>
        <w:t xml:space="preserve">sentes nas notas fiscais. </w:t>
      </w:r>
    </w:p>
    <w:p w:rsidR="003D763E" w:rsidRPr="006E73E6" w:rsidRDefault="003D763E" w:rsidP="003D763E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>§ 3º</w:t>
      </w:r>
      <w:r w:rsidRPr="006E73E6">
        <w:rPr>
          <w:color w:val="000000"/>
          <w:sz w:val="24"/>
          <w:szCs w:val="24"/>
        </w:rPr>
        <w:t xml:space="preserve"> A não apresentação da prestação de contas, implicará na impossibilidade de rec</w:t>
      </w:r>
      <w:r w:rsidRPr="006E73E6">
        <w:rPr>
          <w:color w:val="000000"/>
          <w:sz w:val="24"/>
          <w:szCs w:val="24"/>
        </w:rPr>
        <w:t>e</w:t>
      </w:r>
      <w:r w:rsidRPr="006E73E6">
        <w:rPr>
          <w:color w:val="000000"/>
          <w:sz w:val="24"/>
          <w:szCs w:val="24"/>
        </w:rPr>
        <w:t>ber novos incentivos e na obrigatoriedade de devolução do recurso.</w:t>
      </w:r>
    </w:p>
    <w:p w:rsidR="003D763E" w:rsidRPr="006E73E6" w:rsidRDefault="003D763E" w:rsidP="003D763E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 xml:space="preserve">Art. 6º- </w:t>
      </w:r>
      <w:r w:rsidRPr="006E73E6">
        <w:rPr>
          <w:color w:val="000000"/>
          <w:sz w:val="24"/>
          <w:szCs w:val="24"/>
        </w:rPr>
        <w:t>Atualmente no Município, existem 07 (sete) Agroindústrias legalizadas, co</w:t>
      </w:r>
      <w:r w:rsidRPr="006E73E6">
        <w:rPr>
          <w:color w:val="000000"/>
          <w:sz w:val="24"/>
          <w:szCs w:val="24"/>
        </w:rPr>
        <w:t>n</w:t>
      </w:r>
      <w:r w:rsidRPr="006E73E6">
        <w:rPr>
          <w:color w:val="000000"/>
          <w:sz w:val="24"/>
          <w:szCs w:val="24"/>
        </w:rPr>
        <w:t>forme relação a seguir:</w:t>
      </w:r>
    </w:p>
    <w:p w:rsidR="003D763E" w:rsidRPr="006E73E6" w:rsidRDefault="003D763E" w:rsidP="003D763E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>a)</w:t>
      </w:r>
      <w:r>
        <w:rPr>
          <w:color w:val="000000"/>
          <w:sz w:val="24"/>
          <w:szCs w:val="24"/>
        </w:rPr>
        <w:t xml:space="preserve"> Armazém dos Salgados – Sí</w:t>
      </w:r>
      <w:r w:rsidRPr="006E73E6">
        <w:rPr>
          <w:color w:val="000000"/>
          <w:sz w:val="24"/>
          <w:szCs w:val="24"/>
        </w:rPr>
        <w:t>tio Alto</w:t>
      </w:r>
    </w:p>
    <w:p w:rsidR="003D763E" w:rsidRPr="006E73E6" w:rsidRDefault="003D763E" w:rsidP="003D763E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>b)</w:t>
      </w:r>
      <w:r>
        <w:rPr>
          <w:color w:val="000000"/>
          <w:sz w:val="24"/>
          <w:szCs w:val="24"/>
        </w:rPr>
        <w:t xml:space="preserve"> Delicias do Sitio – Sí</w:t>
      </w:r>
      <w:r w:rsidRPr="006E73E6">
        <w:rPr>
          <w:color w:val="000000"/>
          <w:sz w:val="24"/>
          <w:szCs w:val="24"/>
        </w:rPr>
        <w:t xml:space="preserve">tio dos </w:t>
      </w:r>
      <w:proofErr w:type="spellStart"/>
      <w:r w:rsidRPr="006E73E6">
        <w:rPr>
          <w:color w:val="000000"/>
          <w:sz w:val="24"/>
          <w:szCs w:val="24"/>
        </w:rPr>
        <w:t>Mellos</w:t>
      </w:r>
      <w:proofErr w:type="spellEnd"/>
    </w:p>
    <w:p w:rsidR="003D763E" w:rsidRPr="006E73E6" w:rsidRDefault="003D763E" w:rsidP="003D763E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>c)</w:t>
      </w:r>
      <w:r w:rsidRPr="006E73E6">
        <w:rPr>
          <w:color w:val="000000"/>
          <w:sz w:val="24"/>
          <w:szCs w:val="24"/>
        </w:rPr>
        <w:t xml:space="preserve"> Cervo Produtos Coloniais – Santos Anjos</w:t>
      </w:r>
    </w:p>
    <w:p w:rsidR="003D763E" w:rsidRPr="006E73E6" w:rsidRDefault="003D763E" w:rsidP="003D763E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>d)</w:t>
      </w:r>
      <w:r w:rsidRPr="006E73E6">
        <w:rPr>
          <w:color w:val="000000"/>
          <w:sz w:val="24"/>
          <w:szCs w:val="24"/>
        </w:rPr>
        <w:t xml:space="preserve"> Agroindústria do Vale – Linha Saxônia</w:t>
      </w:r>
    </w:p>
    <w:p w:rsidR="003D763E" w:rsidRPr="006E73E6" w:rsidRDefault="003D763E" w:rsidP="003D763E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>e)</w:t>
      </w:r>
      <w:r w:rsidRPr="006E73E6">
        <w:rPr>
          <w:color w:val="000000"/>
          <w:sz w:val="24"/>
          <w:szCs w:val="24"/>
        </w:rPr>
        <w:t xml:space="preserve"> Azienda </w:t>
      </w:r>
      <w:proofErr w:type="spellStart"/>
      <w:r w:rsidRPr="006E73E6">
        <w:rPr>
          <w:color w:val="000000"/>
          <w:sz w:val="24"/>
          <w:szCs w:val="24"/>
        </w:rPr>
        <w:t>Bastiani</w:t>
      </w:r>
      <w:proofErr w:type="spellEnd"/>
      <w:r w:rsidRPr="006E73E6">
        <w:rPr>
          <w:color w:val="000000"/>
          <w:sz w:val="24"/>
          <w:szCs w:val="24"/>
        </w:rPr>
        <w:t xml:space="preserve"> – Linha Saxônia</w:t>
      </w:r>
    </w:p>
    <w:p w:rsidR="003D763E" w:rsidRPr="006E73E6" w:rsidRDefault="003D763E" w:rsidP="003D763E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>f)</w:t>
      </w:r>
      <w:r w:rsidRPr="006E73E6">
        <w:rPr>
          <w:color w:val="000000"/>
          <w:sz w:val="24"/>
          <w:szCs w:val="24"/>
        </w:rPr>
        <w:t xml:space="preserve"> Agroindústria </w:t>
      </w:r>
      <w:proofErr w:type="spellStart"/>
      <w:r w:rsidRPr="006E73E6">
        <w:rPr>
          <w:color w:val="000000"/>
          <w:sz w:val="24"/>
          <w:szCs w:val="24"/>
        </w:rPr>
        <w:t>D´Itália</w:t>
      </w:r>
      <w:proofErr w:type="spellEnd"/>
    </w:p>
    <w:p w:rsidR="003D763E" w:rsidRPr="006E73E6" w:rsidRDefault="003D763E" w:rsidP="003D763E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 xml:space="preserve">g) </w:t>
      </w:r>
      <w:r w:rsidRPr="006E73E6">
        <w:rPr>
          <w:color w:val="000000"/>
          <w:sz w:val="24"/>
          <w:szCs w:val="24"/>
        </w:rPr>
        <w:t xml:space="preserve">Agroindústria </w:t>
      </w:r>
      <w:proofErr w:type="spellStart"/>
      <w:r w:rsidRPr="006E73E6">
        <w:rPr>
          <w:color w:val="000000"/>
          <w:sz w:val="24"/>
          <w:szCs w:val="24"/>
        </w:rPr>
        <w:t>Dete</w:t>
      </w:r>
      <w:proofErr w:type="spellEnd"/>
      <w:r w:rsidRPr="006E73E6">
        <w:rPr>
          <w:color w:val="000000"/>
          <w:sz w:val="24"/>
          <w:szCs w:val="24"/>
        </w:rPr>
        <w:t xml:space="preserve"> Alimentos – Linha Novo </w:t>
      </w:r>
      <w:proofErr w:type="spellStart"/>
      <w:r w:rsidRPr="006E73E6">
        <w:rPr>
          <w:color w:val="000000"/>
          <w:sz w:val="24"/>
          <w:szCs w:val="24"/>
        </w:rPr>
        <w:t>Treviso</w:t>
      </w:r>
      <w:proofErr w:type="spellEnd"/>
    </w:p>
    <w:p w:rsidR="007A1A18" w:rsidRPr="007A1A18" w:rsidRDefault="003D763E" w:rsidP="003D763E">
      <w:pPr>
        <w:spacing w:after="120" w:line="360" w:lineRule="auto"/>
        <w:ind w:right="283" w:firstLine="1134"/>
        <w:jc w:val="both"/>
        <w:rPr>
          <w:sz w:val="24"/>
          <w:szCs w:val="24"/>
        </w:rPr>
      </w:pPr>
      <w:r w:rsidRPr="006E73E6">
        <w:rPr>
          <w:b/>
          <w:color w:val="000000"/>
          <w:sz w:val="24"/>
          <w:szCs w:val="24"/>
        </w:rPr>
        <w:t xml:space="preserve">Art. 7º - </w:t>
      </w:r>
      <w:r w:rsidRPr="006E73E6">
        <w:rPr>
          <w:color w:val="000000"/>
          <w:sz w:val="24"/>
          <w:szCs w:val="24"/>
        </w:rPr>
        <w:t>Esta Lei entra em vigor na data de sua publicação.</w:t>
      </w:r>
    </w:p>
    <w:p w:rsidR="002960AA" w:rsidRPr="007A1A18" w:rsidRDefault="002960AA" w:rsidP="002960AA">
      <w:pPr>
        <w:ind w:firstLine="1117"/>
        <w:jc w:val="both"/>
        <w:rPr>
          <w:b/>
          <w:sz w:val="24"/>
          <w:szCs w:val="24"/>
        </w:rPr>
      </w:pPr>
    </w:p>
    <w:p w:rsidR="00AA449C" w:rsidRPr="007A1A18" w:rsidRDefault="00AA449C" w:rsidP="00711A06">
      <w:pPr>
        <w:ind w:firstLine="1117"/>
        <w:jc w:val="both"/>
        <w:rPr>
          <w:b/>
          <w:sz w:val="24"/>
          <w:szCs w:val="24"/>
        </w:rPr>
      </w:pPr>
      <w:r w:rsidRPr="007A1A18">
        <w:rPr>
          <w:b/>
          <w:sz w:val="24"/>
          <w:szCs w:val="24"/>
        </w:rPr>
        <w:t>GABINETE DO SENHOR PREFEITO MUNICIPAL DE FAXINAL DO S</w:t>
      </w:r>
      <w:r w:rsidRPr="007A1A18">
        <w:rPr>
          <w:b/>
          <w:sz w:val="24"/>
          <w:szCs w:val="24"/>
        </w:rPr>
        <w:t>O</w:t>
      </w:r>
      <w:r w:rsidRPr="007A1A18">
        <w:rPr>
          <w:b/>
          <w:sz w:val="24"/>
          <w:szCs w:val="24"/>
        </w:rPr>
        <w:t xml:space="preserve">TURNO, AOS </w:t>
      </w:r>
      <w:r w:rsidR="007A1A18" w:rsidRPr="007A1A18">
        <w:rPr>
          <w:b/>
          <w:sz w:val="24"/>
          <w:szCs w:val="24"/>
        </w:rPr>
        <w:t xml:space="preserve">NOVE </w:t>
      </w:r>
      <w:r w:rsidRPr="007A1A18">
        <w:rPr>
          <w:b/>
          <w:sz w:val="24"/>
          <w:szCs w:val="24"/>
        </w:rPr>
        <w:t xml:space="preserve">DIAS DO MÊS DE </w:t>
      </w:r>
      <w:r w:rsidR="007A1A18" w:rsidRPr="007A1A18">
        <w:rPr>
          <w:b/>
          <w:sz w:val="24"/>
          <w:szCs w:val="24"/>
        </w:rPr>
        <w:t>SETEMBRO</w:t>
      </w:r>
      <w:r w:rsidR="00827AB0" w:rsidRPr="007A1A18">
        <w:rPr>
          <w:b/>
          <w:sz w:val="24"/>
          <w:szCs w:val="24"/>
        </w:rPr>
        <w:t xml:space="preserve"> </w:t>
      </w:r>
      <w:r w:rsidRPr="007A1A18">
        <w:rPr>
          <w:b/>
          <w:sz w:val="24"/>
          <w:szCs w:val="24"/>
        </w:rPr>
        <w:t>DO ANO DE DOIS MIL E VI</w:t>
      </w:r>
      <w:r w:rsidRPr="007A1A18">
        <w:rPr>
          <w:b/>
          <w:sz w:val="24"/>
          <w:szCs w:val="24"/>
        </w:rPr>
        <w:t>N</w:t>
      </w:r>
      <w:r w:rsidRPr="007A1A18">
        <w:rPr>
          <w:b/>
          <w:sz w:val="24"/>
          <w:szCs w:val="24"/>
        </w:rPr>
        <w:t>TE E UM.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2960AA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AA449C" w:rsidP="00AA449C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</w:p>
    <w:p w:rsidR="006706E1" w:rsidRPr="002960AA" w:rsidRDefault="00AA449C" w:rsidP="00864BC1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Prefeito Municipal</w:t>
      </w:r>
    </w:p>
    <w:p w:rsidR="00711A06" w:rsidRPr="002960AA" w:rsidRDefault="00711A06">
      <w:pPr>
        <w:jc w:val="both"/>
        <w:rPr>
          <w:sz w:val="24"/>
          <w:szCs w:val="24"/>
        </w:rPr>
      </w:pPr>
    </w:p>
    <w:p w:rsidR="00711A06" w:rsidRPr="002960AA" w:rsidRDefault="00711A06">
      <w:pPr>
        <w:jc w:val="both"/>
        <w:rPr>
          <w:sz w:val="24"/>
          <w:szCs w:val="24"/>
        </w:rPr>
      </w:pP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>Registre-se e Publique-se</w:t>
      </w: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 xml:space="preserve">Em </w:t>
      </w:r>
      <w:r w:rsidR="007A1A18">
        <w:rPr>
          <w:sz w:val="24"/>
          <w:szCs w:val="24"/>
        </w:rPr>
        <w:t>09</w:t>
      </w:r>
      <w:r w:rsidR="001F7AA9" w:rsidRPr="002960AA">
        <w:rPr>
          <w:sz w:val="24"/>
          <w:szCs w:val="24"/>
        </w:rPr>
        <w:t>.0</w:t>
      </w:r>
      <w:r w:rsidR="007A1A18">
        <w:rPr>
          <w:sz w:val="24"/>
          <w:szCs w:val="24"/>
        </w:rPr>
        <w:t>9</w:t>
      </w:r>
      <w:r w:rsidR="00AA449C" w:rsidRPr="002960AA">
        <w:rPr>
          <w:sz w:val="24"/>
          <w:szCs w:val="24"/>
        </w:rPr>
        <w:t>.2021</w:t>
      </w:r>
      <w:r w:rsidRPr="002960AA">
        <w:rPr>
          <w:sz w:val="24"/>
          <w:szCs w:val="24"/>
        </w:rPr>
        <w:t>.</w:t>
      </w:r>
    </w:p>
    <w:sectPr w:rsidR="006706E1" w:rsidRPr="002960AA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C71CE"/>
    <w:rsid w:val="001D0909"/>
    <w:rsid w:val="001E15A0"/>
    <w:rsid w:val="001E277D"/>
    <w:rsid w:val="001E59FC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A005C2"/>
    <w:rsid w:val="00A2385D"/>
    <w:rsid w:val="00A24103"/>
    <w:rsid w:val="00A30EE1"/>
    <w:rsid w:val="00A34223"/>
    <w:rsid w:val="00A351D5"/>
    <w:rsid w:val="00A40A14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86F9E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5F88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582D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2021-09-09T12:19:00Z</dcterms:created>
  <dcterms:modified xsi:type="dcterms:W3CDTF">2021-09-09T12:32:00Z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