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80</w:t>
      </w:r>
      <w:r w:rsidR="00AA6996" w:rsidRPr="004C2675">
        <w:rPr>
          <w:b/>
          <w:szCs w:val="24"/>
          <w:u w:val="single"/>
        </w:rPr>
        <w:t xml:space="preserve"> DE </w:t>
      </w:r>
      <w:r w:rsidR="0043789E">
        <w:rPr>
          <w:b/>
          <w:szCs w:val="24"/>
          <w:u w:val="single"/>
        </w:rPr>
        <w:t>26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E557A6" w:rsidRPr="00B65E03" w:rsidRDefault="00B65E03" w:rsidP="00B65E03">
      <w:pPr>
        <w:pStyle w:val="Corpodetexto"/>
        <w:spacing w:line="276" w:lineRule="auto"/>
        <w:ind w:left="4536"/>
        <w:rPr>
          <w:szCs w:val="24"/>
        </w:rPr>
      </w:pPr>
      <w:r w:rsidRPr="00B65E03">
        <w:rPr>
          <w:szCs w:val="24"/>
        </w:rPr>
        <w:t>Institui turno único na Secretaria de Obras e Se</w:t>
      </w:r>
      <w:r w:rsidRPr="00B65E03">
        <w:rPr>
          <w:szCs w:val="24"/>
        </w:rPr>
        <w:t>r</w:t>
      </w:r>
      <w:r w:rsidRPr="00B65E03">
        <w:rPr>
          <w:szCs w:val="24"/>
        </w:rPr>
        <w:t>viços Públicos e Secretaria da Agricultura e Meio Ambiente.</w:t>
      </w:r>
    </w:p>
    <w:p w:rsidR="00B72E23" w:rsidRDefault="00B72E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B65E03" w:rsidRPr="00B65E03" w:rsidRDefault="00B65E03" w:rsidP="00B65E03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B65E03">
        <w:rPr>
          <w:b/>
          <w:sz w:val="24"/>
          <w:szCs w:val="24"/>
        </w:rPr>
        <w:t>Art. 1º-</w:t>
      </w:r>
      <w:r w:rsidRPr="00B65E03">
        <w:rPr>
          <w:sz w:val="24"/>
          <w:szCs w:val="24"/>
        </w:rPr>
        <w:t xml:space="preserve"> Fica instituído turno único de 6 (seis) horas diárias na Secretaria de Obras e Serviços P</w:t>
      </w:r>
      <w:r w:rsidRPr="00B65E03">
        <w:rPr>
          <w:sz w:val="24"/>
          <w:szCs w:val="24"/>
        </w:rPr>
        <w:t>ú</w:t>
      </w:r>
      <w:r w:rsidRPr="00B65E03">
        <w:rPr>
          <w:sz w:val="24"/>
          <w:szCs w:val="24"/>
        </w:rPr>
        <w:t>blicos e na Secretaria da Agricultura e Meio Ambiente, a ser cumprido no horário compreendido entre as 6h e 12h, de segunda a sexta-feira.</w:t>
      </w:r>
    </w:p>
    <w:p w:rsidR="00B65E03" w:rsidRPr="00B65E03" w:rsidRDefault="00B65E03" w:rsidP="00B65E03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B65E03">
        <w:rPr>
          <w:b/>
          <w:sz w:val="24"/>
          <w:szCs w:val="24"/>
        </w:rPr>
        <w:t xml:space="preserve">Parágrafo Único - </w:t>
      </w:r>
      <w:r w:rsidRPr="00B65E03">
        <w:rPr>
          <w:sz w:val="24"/>
          <w:szCs w:val="24"/>
        </w:rPr>
        <w:t>Caso haja excepcional necessidade do servidor trabalhar além do horário do turno único não será pago hora extra se a carga horária não ultrapassar as 40 (quare</w:t>
      </w:r>
      <w:r w:rsidRPr="00B65E03">
        <w:rPr>
          <w:sz w:val="24"/>
          <w:szCs w:val="24"/>
        </w:rPr>
        <w:t>n</w:t>
      </w:r>
      <w:r w:rsidRPr="00B65E03">
        <w:rPr>
          <w:sz w:val="24"/>
          <w:szCs w:val="24"/>
        </w:rPr>
        <w:t>ta) horas semanais.</w:t>
      </w:r>
    </w:p>
    <w:p w:rsidR="00B65E03" w:rsidRPr="00B65E03" w:rsidRDefault="00B65E03" w:rsidP="00B65E03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B65E03">
        <w:rPr>
          <w:b/>
          <w:sz w:val="24"/>
          <w:szCs w:val="24"/>
        </w:rPr>
        <w:t>Art. 2º -</w:t>
      </w:r>
      <w:r w:rsidRPr="00B65E03">
        <w:rPr>
          <w:sz w:val="24"/>
          <w:szCs w:val="24"/>
        </w:rPr>
        <w:t xml:space="preserve"> O turno único instituído no artigo 1º desta Lei vigorará de 27 de janeiro de 2022 a 11 de março de 2022.</w:t>
      </w:r>
    </w:p>
    <w:p w:rsidR="00B65E03" w:rsidRPr="00B65E03" w:rsidRDefault="00B65E03" w:rsidP="00B65E03">
      <w:pPr>
        <w:spacing w:after="120" w:line="276" w:lineRule="auto"/>
        <w:ind w:firstLine="1134"/>
        <w:jc w:val="both"/>
        <w:rPr>
          <w:b/>
          <w:bCs/>
          <w:sz w:val="24"/>
          <w:szCs w:val="24"/>
        </w:rPr>
      </w:pPr>
      <w:r w:rsidRPr="00B65E03">
        <w:rPr>
          <w:b/>
          <w:bCs/>
          <w:sz w:val="24"/>
          <w:szCs w:val="24"/>
        </w:rPr>
        <w:t xml:space="preserve">Art. 3º - </w:t>
      </w:r>
      <w:r w:rsidRPr="00B65E03">
        <w:rPr>
          <w:sz w:val="24"/>
          <w:szCs w:val="24"/>
        </w:rPr>
        <w:t>Cessado o turno único, os servidores retornarão ao cumprimento da jo</w:t>
      </w:r>
      <w:r w:rsidRPr="00B65E03">
        <w:rPr>
          <w:sz w:val="24"/>
          <w:szCs w:val="24"/>
        </w:rPr>
        <w:t>r</w:t>
      </w:r>
      <w:r w:rsidRPr="00B65E03">
        <w:rPr>
          <w:sz w:val="24"/>
          <w:szCs w:val="24"/>
        </w:rPr>
        <w:t>nada de trabalho especificada em Lei para os seus cargos, cujo cumprimento ficará apenas su</w:t>
      </w:r>
      <w:r w:rsidRPr="00B65E03">
        <w:rPr>
          <w:sz w:val="24"/>
          <w:szCs w:val="24"/>
        </w:rPr>
        <w:t>s</w:t>
      </w:r>
      <w:r w:rsidRPr="00B65E03">
        <w:rPr>
          <w:sz w:val="24"/>
          <w:szCs w:val="24"/>
        </w:rPr>
        <w:t>penso temporariamente</w:t>
      </w:r>
      <w:r w:rsidRPr="00B65E03">
        <w:rPr>
          <w:b/>
          <w:bCs/>
          <w:sz w:val="24"/>
          <w:szCs w:val="24"/>
        </w:rPr>
        <w:t xml:space="preserve"> </w:t>
      </w:r>
      <w:r w:rsidRPr="00B65E03">
        <w:rPr>
          <w:sz w:val="24"/>
          <w:szCs w:val="24"/>
        </w:rPr>
        <w:t>em decorrência desta Lei.</w:t>
      </w:r>
      <w:r w:rsidRPr="00B65E03">
        <w:rPr>
          <w:b/>
          <w:bCs/>
          <w:sz w:val="24"/>
          <w:szCs w:val="24"/>
        </w:rPr>
        <w:t xml:space="preserve"> </w:t>
      </w:r>
    </w:p>
    <w:p w:rsidR="00B65E03" w:rsidRPr="00B65E03" w:rsidRDefault="00B65E03" w:rsidP="00B65E03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B65E03">
        <w:rPr>
          <w:b/>
          <w:bCs/>
          <w:sz w:val="24"/>
          <w:szCs w:val="24"/>
        </w:rPr>
        <w:t xml:space="preserve">Art. 4º - </w:t>
      </w:r>
      <w:r w:rsidRPr="00B65E03">
        <w:rPr>
          <w:sz w:val="24"/>
          <w:szCs w:val="24"/>
        </w:rPr>
        <w:t>A presente Lei aplica-se a todos os servidores lotados na S</w:t>
      </w:r>
      <w:r w:rsidRPr="00B65E03">
        <w:rPr>
          <w:sz w:val="24"/>
          <w:szCs w:val="24"/>
        </w:rPr>
        <w:t>e</w:t>
      </w:r>
      <w:r w:rsidRPr="00B65E03">
        <w:rPr>
          <w:sz w:val="24"/>
          <w:szCs w:val="24"/>
        </w:rPr>
        <w:t>cretaria de Obras e Serviços Públicos, e aos servidores lotados na Secretaria da Agricultura e Meio Ambiente com exceção do cargo de veterinário e dos cargos com expediente interno em repartição, nas duas s</w:t>
      </w:r>
      <w:r w:rsidRPr="00B65E03">
        <w:rPr>
          <w:sz w:val="24"/>
          <w:szCs w:val="24"/>
        </w:rPr>
        <w:t>e</w:t>
      </w:r>
      <w:r w:rsidRPr="00B65E03">
        <w:rPr>
          <w:sz w:val="24"/>
          <w:szCs w:val="24"/>
        </w:rPr>
        <w:t>cretarias.</w:t>
      </w:r>
    </w:p>
    <w:p w:rsidR="00B65E03" w:rsidRPr="00B65E03" w:rsidRDefault="00B65E03" w:rsidP="00B65E03">
      <w:pPr>
        <w:spacing w:after="120" w:line="276" w:lineRule="auto"/>
        <w:ind w:firstLine="1134"/>
        <w:jc w:val="both"/>
        <w:rPr>
          <w:sz w:val="24"/>
          <w:szCs w:val="24"/>
        </w:rPr>
      </w:pPr>
      <w:r w:rsidRPr="00B65E03">
        <w:rPr>
          <w:b/>
          <w:sz w:val="24"/>
          <w:szCs w:val="24"/>
        </w:rPr>
        <w:t>Art. 5º -</w:t>
      </w:r>
      <w:r w:rsidRPr="00B65E03">
        <w:rPr>
          <w:sz w:val="24"/>
          <w:szCs w:val="24"/>
        </w:rPr>
        <w:t xml:space="preserve"> Esta Lei entra em vigor na data da sua publicação.</w:t>
      </w:r>
    </w:p>
    <w:p w:rsidR="00B65E03" w:rsidRDefault="00B65E0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43789E">
        <w:rPr>
          <w:b/>
          <w:sz w:val="24"/>
          <w:szCs w:val="24"/>
        </w:rPr>
        <w:t xml:space="preserve">VINTE E SEIS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B72E23" w:rsidRDefault="00B72E23" w:rsidP="00B65E03">
      <w:pPr>
        <w:spacing w:line="276" w:lineRule="auto"/>
        <w:jc w:val="both"/>
        <w:rPr>
          <w:sz w:val="24"/>
          <w:szCs w:val="24"/>
        </w:rPr>
      </w:pP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43789E">
        <w:rPr>
          <w:sz w:val="24"/>
          <w:szCs w:val="24"/>
        </w:rPr>
        <w:t>26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2022-01-26T11:56:00Z</dcterms:created>
  <dcterms:modified xsi:type="dcterms:W3CDTF">2022-01-26T11:58:00Z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