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B43779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B43779">
        <w:rPr>
          <w:b/>
          <w:szCs w:val="24"/>
          <w:u w:val="single"/>
        </w:rPr>
        <w:t>LEI Nº 2.6</w:t>
      </w:r>
      <w:r w:rsidR="006F2649">
        <w:rPr>
          <w:b/>
          <w:szCs w:val="24"/>
          <w:u w:val="single"/>
        </w:rPr>
        <w:t>9</w:t>
      </w:r>
      <w:r w:rsidR="00E7550B">
        <w:rPr>
          <w:b/>
          <w:szCs w:val="24"/>
          <w:u w:val="single"/>
        </w:rPr>
        <w:t>6</w:t>
      </w:r>
      <w:r w:rsidR="00AA6996" w:rsidRPr="00B43779">
        <w:rPr>
          <w:b/>
          <w:szCs w:val="24"/>
          <w:u w:val="single"/>
        </w:rPr>
        <w:t xml:space="preserve"> DE </w:t>
      </w:r>
      <w:r w:rsidR="00E7550B">
        <w:rPr>
          <w:b/>
          <w:szCs w:val="24"/>
          <w:u w:val="single"/>
        </w:rPr>
        <w:t>01</w:t>
      </w:r>
      <w:r w:rsidR="00926D8A" w:rsidRPr="00B43779">
        <w:rPr>
          <w:b/>
          <w:szCs w:val="24"/>
          <w:u w:val="single"/>
        </w:rPr>
        <w:t xml:space="preserve"> DE </w:t>
      </w:r>
      <w:r w:rsidR="00E7550B">
        <w:rPr>
          <w:b/>
          <w:szCs w:val="24"/>
          <w:u w:val="single"/>
        </w:rPr>
        <w:t>JUNHO</w:t>
      </w:r>
      <w:r w:rsidR="000527F8" w:rsidRPr="00B43779">
        <w:rPr>
          <w:b/>
          <w:szCs w:val="24"/>
          <w:u w:val="single"/>
        </w:rPr>
        <w:t xml:space="preserve"> DE 2022</w:t>
      </w:r>
      <w:r w:rsidR="00032E4B" w:rsidRPr="00B43779">
        <w:rPr>
          <w:b/>
          <w:szCs w:val="24"/>
          <w:u w:val="single"/>
        </w:rPr>
        <w:t>.</w:t>
      </w:r>
    </w:p>
    <w:p w:rsidR="00A34223" w:rsidRPr="00B43779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B72E23" w:rsidRPr="00E7550B" w:rsidRDefault="00E7550B" w:rsidP="009144CE">
      <w:pPr>
        <w:spacing w:line="276" w:lineRule="auto"/>
        <w:ind w:left="4536"/>
        <w:jc w:val="both"/>
        <w:rPr>
          <w:sz w:val="24"/>
          <w:szCs w:val="24"/>
        </w:rPr>
      </w:pPr>
      <w:r w:rsidRPr="00E7550B">
        <w:rPr>
          <w:sz w:val="24"/>
          <w:szCs w:val="24"/>
        </w:rPr>
        <w:t xml:space="preserve">Autoriza o Executivo </w:t>
      </w:r>
      <w:proofErr w:type="spellStart"/>
      <w:r w:rsidRPr="00E7550B">
        <w:rPr>
          <w:sz w:val="24"/>
          <w:szCs w:val="24"/>
        </w:rPr>
        <w:t>desafetar</w:t>
      </w:r>
      <w:proofErr w:type="spellEnd"/>
      <w:r w:rsidRPr="00E7550B">
        <w:rPr>
          <w:sz w:val="24"/>
          <w:szCs w:val="24"/>
        </w:rPr>
        <w:t xml:space="preserve"> e retirar a cláusula de inali</w:t>
      </w:r>
      <w:r w:rsidRPr="00E7550B">
        <w:rPr>
          <w:sz w:val="24"/>
          <w:szCs w:val="24"/>
        </w:rPr>
        <w:t>e</w:t>
      </w:r>
      <w:r w:rsidRPr="00E7550B">
        <w:rPr>
          <w:sz w:val="24"/>
          <w:szCs w:val="24"/>
        </w:rPr>
        <w:t>nabilidade do bem público.</w:t>
      </w:r>
    </w:p>
    <w:p w:rsidR="009144CE" w:rsidRPr="00B43779" w:rsidRDefault="009144CE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6706E1" w:rsidRPr="00B43779" w:rsidRDefault="0043789E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>CLÓVIS ALBERTO MONTAGNER</w:t>
      </w:r>
      <w:r w:rsidR="000F4DB1" w:rsidRPr="00B43779">
        <w:rPr>
          <w:b/>
          <w:sz w:val="24"/>
          <w:szCs w:val="24"/>
        </w:rPr>
        <w:t xml:space="preserve">, </w:t>
      </w:r>
      <w:r w:rsidR="00032E4B" w:rsidRPr="00B43779">
        <w:rPr>
          <w:sz w:val="24"/>
          <w:szCs w:val="24"/>
        </w:rPr>
        <w:t>Prefeito Municipal</w:t>
      </w:r>
      <w:r w:rsidRPr="00B43779">
        <w:rPr>
          <w:sz w:val="24"/>
          <w:szCs w:val="24"/>
        </w:rPr>
        <w:t xml:space="preserve"> </w:t>
      </w:r>
      <w:r w:rsidR="00032E4B" w:rsidRPr="00B43779">
        <w:rPr>
          <w:sz w:val="24"/>
          <w:szCs w:val="24"/>
        </w:rPr>
        <w:t>de Faxinal do Soturno, Estado do Rio Grande do Sul.</w:t>
      </w:r>
    </w:p>
    <w:p w:rsidR="006706E1" w:rsidRPr="00B43779" w:rsidRDefault="00032E4B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 xml:space="preserve">FAÇO SABER, </w:t>
      </w:r>
      <w:r w:rsidRPr="00B43779">
        <w:rPr>
          <w:sz w:val="24"/>
          <w:szCs w:val="24"/>
        </w:rPr>
        <w:t>em cumprimento ao disposto na Lei Orgânica Municipal, que a C</w:t>
      </w:r>
      <w:r w:rsidRPr="00B43779">
        <w:rPr>
          <w:sz w:val="24"/>
          <w:szCs w:val="24"/>
        </w:rPr>
        <w:t>â</w:t>
      </w:r>
      <w:r w:rsidRPr="00B43779">
        <w:rPr>
          <w:sz w:val="24"/>
          <w:szCs w:val="24"/>
        </w:rPr>
        <w:t>mara Municipal de Vereadores aprovou e EU sanciono e promulgo a seguinte Lei:</w:t>
      </w:r>
    </w:p>
    <w:p w:rsidR="00B43779" w:rsidRDefault="00B43779" w:rsidP="00B43779">
      <w:pPr>
        <w:spacing w:line="276" w:lineRule="auto"/>
        <w:ind w:firstLine="1134"/>
        <w:jc w:val="both"/>
        <w:rPr>
          <w:b/>
          <w:color w:val="000000"/>
          <w:sz w:val="24"/>
          <w:szCs w:val="24"/>
        </w:rPr>
      </w:pPr>
    </w:p>
    <w:p w:rsidR="00E7550B" w:rsidRPr="00E7550B" w:rsidRDefault="00E7550B" w:rsidP="00E7550B">
      <w:pPr>
        <w:spacing w:after="120" w:line="360" w:lineRule="atLeast"/>
        <w:ind w:firstLine="1134"/>
        <w:jc w:val="both"/>
        <w:rPr>
          <w:bCs/>
          <w:sz w:val="24"/>
          <w:szCs w:val="24"/>
        </w:rPr>
      </w:pPr>
      <w:r w:rsidRPr="00E7550B">
        <w:rPr>
          <w:b/>
          <w:sz w:val="24"/>
          <w:szCs w:val="24"/>
        </w:rPr>
        <w:t xml:space="preserve">Art. 1º- </w:t>
      </w:r>
      <w:r w:rsidRPr="00E7550B">
        <w:rPr>
          <w:bCs/>
          <w:sz w:val="24"/>
          <w:szCs w:val="24"/>
        </w:rPr>
        <w:t>Fica o Poder Executivo autorizado a proceder a desafetação e a retirada da condição de inali</w:t>
      </w:r>
      <w:r w:rsidRPr="00E7550B">
        <w:rPr>
          <w:bCs/>
          <w:sz w:val="24"/>
          <w:szCs w:val="24"/>
        </w:rPr>
        <w:t>e</w:t>
      </w:r>
      <w:r w:rsidRPr="00E7550B">
        <w:rPr>
          <w:bCs/>
          <w:sz w:val="24"/>
          <w:szCs w:val="24"/>
        </w:rPr>
        <w:t>nabilidade, de bem destinado para o sistema de recreação pública (área verde institucional), de propriedade do Mun</w:t>
      </w:r>
      <w:r w:rsidRPr="00E7550B">
        <w:rPr>
          <w:bCs/>
          <w:sz w:val="24"/>
          <w:szCs w:val="24"/>
        </w:rPr>
        <w:t>i</w:t>
      </w:r>
      <w:r w:rsidRPr="00E7550B">
        <w:rPr>
          <w:bCs/>
          <w:sz w:val="24"/>
          <w:szCs w:val="24"/>
        </w:rPr>
        <w:t>cípio de Faxinal do Soturno, inscrito sob a matrícula nº 18.720, no Registro de Imóveis da Comarca de Faxinal do Soturno.</w:t>
      </w:r>
    </w:p>
    <w:p w:rsidR="00E7550B" w:rsidRPr="00E7550B" w:rsidRDefault="00E7550B" w:rsidP="00E7550B">
      <w:pPr>
        <w:spacing w:after="120" w:line="360" w:lineRule="atLeast"/>
        <w:ind w:left="708" w:firstLine="426"/>
        <w:jc w:val="both"/>
        <w:rPr>
          <w:bCs/>
          <w:sz w:val="24"/>
          <w:szCs w:val="24"/>
        </w:rPr>
      </w:pPr>
      <w:r w:rsidRPr="00E7550B">
        <w:rPr>
          <w:b/>
          <w:sz w:val="24"/>
          <w:szCs w:val="24"/>
        </w:rPr>
        <w:t>Art. 2º -</w:t>
      </w:r>
      <w:r w:rsidRPr="00E7550B">
        <w:rPr>
          <w:bCs/>
          <w:sz w:val="24"/>
          <w:szCs w:val="24"/>
        </w:rPr>
        <w:t xml:space="preserve"> Esta Lei entra em vigor na data da sua publicação.</w:t>
      </w:r>
    </w:p>
    <w:p w:rsidR="0055199A" w:rsidRPr="00E864C4" w:rsidRDefault="0055199A" w:rsidP="0055199A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</w:p>
    <w:p w:rsidR="00537751" w:rsidRPr="00AE1C54" w:rsidRDefault="00537751" w:rsidP="00537751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711A06" w:rsidRPr="00B43779" w:rsidRDefault="00AA449C" w:rsidP="00B43779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GABINETE DO SENHOR PREFEITO MUNICIPAL DE FAXINAL DO S</w:t>
      </w:r>
      <w:r w:rsidRPr="00B43779">
        <w:rPr>
          <w:b/>
          <w:sz w:val="24"/>
          <w:szCs w:val="24"/>
        </w:rPr>
        <w:t>O</w:t>
      </w:r>
      <w:r w:rsidRPr="00B43779">
        <w:rPr>
          <w:b/>
          <w:sz w:val="24"/>
          <w:szCs w:val="24"/>
        </w:rPr>
        <w:t>TURNO,</w:t>
      </w:r>
      <w:r w:rsidR="007E5C76" w:rsidRPr="00B43779">
        <w:rPr>
          <w:b/>
          <w:sz w:val="24"/>
          <w:szCs w:val="24"/>
        </w:rPr>
        <w:t xml:space="preserve"> </w:t>
      </w:r>
      <w:r w:rsidR="00E7550B">
        <w:rPr>
          <w:b/>
          <w:sz w:val="24"/>
          <w:szCs w:val="24"/>
        </w:rPr>
        <w:t xml:space="preserve"> AO PRIMEIRO DIA</w:t>
      </w:r>
      <w:r w:rsidRPr="00B43779">
        <w:rPr>
          <w:b/>
          <w:sz w:val="24"/>
          <w:szCs w:val="24"/>
        </w:rPr>
        <w:t xml:space="preserve"> DO MÊS DE </w:t>
      </w:r>
      <w:r w:rsidR="00E7550B">
        <w:rPr>
          <w:b/>
          <w:sz w:val="24"/>
          <w:szCs w:val="24"/>
        </w:rPr>
        <w:t>JUNHO</w:t>
      </w:r>
      <w:r w:rsidR="006F2649">
        <w:rPr>
          <w:b/>
          <w:sz w:val="24"/>
          <w:szCs w:val="24"/>
        </w:rPr>
        <w:t xml:space="preserve"> </w:t>
      </w:r>
      <w:r w:rsidRPr="00B43779">
        <w:rPr>
          <w:b/>
          <w:sz w:val="24"/>
          <w:szCs w:val="24"/>
        </w:rPr>
        <w:t xml:space="preserve">DO ANO DE DOIS MIL E VINTE E </w:t>
      </w:r>
      <w:r w:rsidR="000527F8" w:rsidRPr="00B43779">
        <w:rPr>
          <w:b/>
          <w:sz w:val="24"/>
          <w:szCs w:val="24"/>
        </w:rPr>
        <w:t>DOIS</w:t>
      </w:r>
      <w:r w:rsidRPr="00B43779">
        <w:rPr>
          <w:b/>
          <w:sz w:val="24"/>
          <w:szCs w:val="24"/>
        </w:rPr>
        <w:t>.</w:t>
      </w:r>
    </w:p>
    <w:p w:rsidR="00A34223" w:rsidRDefault="00A34223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537751" w:rsidRPr="00B43779" w:rsidRDefault="00537751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AA449C" w:rsidRPr="00B43779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Clóvis Alberto Montagner</w:t>
      </w:r>
    </w:p>
    <w:p w:rsidR="007D5ABF" w:rsidRPr="003433BB" w:rsidRDefault="00AA449C" w:rsidP="003433BB">
      <w:pPr>
        <w:spacing w:line="276" w:lineRule="auto"/>
        <w:jc w:val="center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Prefeito Municipal</w:t>
      </w:r>
    </w:p>
    <w:p w:rsidR="00537751" w:rsidRDefault="00537751" w:rsidP="00B65E03">
      <w:pPr>
        <w:spacing w:line="276" w:lineRule="auto"/>
        <w:jc w:val="both"/>
        <w:rPr>
          <w:sz w:val="24"/>
          <w:szCs w:val="24"/>
        </w:rPr>
      </w:pPr>
    </w:p>
    <w:p w:rsidR="006706E1" w:rsidRPr="00B43779" w:rsidRDefault="00032E4B" w:rsidP="00B65E03">
      <w:pPr>
        <w:spacing w:line="276" w:lineRule="auto"/>
        <w:jc w:val="both"/>
        <w:rPr>
          <w:sz w:val="24"/>
          <w:szCs w:val="24"/>
        </w:rPr>
      </w:pPr>
      <w:r w:rsidRPr="00B43779">
        <w:rPr>
          <w:sz w:val="24"/>
          <w:szCs w:val="24"/>
        </w:rPr>
        <w:t>Registre-se e Publique-se</w:t>
      </w:r>
    </w:p>
    <w:p w:rsidR="006706E1" w:rsidRPr="00B43779" w:rsidRDefault="00032E4B" w:rsidP="00B65E03">
      <w:pPr>
        <w:spacing w:line="276" w:lineRule="auto"/>
        <w:jc w:val="both"/>
        <w:rPr>
          <w:sz w:val="24"/>
          <w:szCs w:val="24"/>
        </w:rPr>
      </w:pPr>
      <w:r w:rsidRPr="00B43779">
        <w:rPr>
          <w:sz w:val="24"/>
          <w:szCs w:val="24"/>
        </w:rPr>
        <w:t xml:space="preserve">Em </w:t>
      </w:r>
      <w:r w:rsidR="00E7550B">
        <w:rPr>
          <w:sz w:val="24"/>
          <w:szCs w:val="24"/>
        </w:rPr>
        <w:t>01</w:t>
      </w:r>
      <w:r w:rsidR="001F7AA9" w:rsidRPr="00B43779">
        <w:rPr>
          <w:sz w:val="24"/>
          <w:szCs w:val="24"/>
        </w:rPr>
        <w:t>.</w:t>
      </w:r>
      <w:r w:rsidR="000527F8" w:rsidRPr="00B43779">
        <w:rPr>
          <w:sz w:val="24"/>
          <w:szCs w:val="24"/>
        </w:rPr>
        <w:t>0</w:t>
      </w:r>
      <w:r w:rsidR="00E7550B">
        <w:rPr>
          <w:sz w:val="24"/>
          <w:szCs w:val="24"/>
        </w:rPr>
        <w:t>6</w:t>
      </w:r>
      <w:r w:rsidR="00AA449C" w:rsidRPr="00B43779">
        <w:rPr>
          <w:sz w:val="24"/>
          <w:szCs w:val="24"/>
        </w:rPr>
        <w:t>.202</w:t>
      </w:r>
      <w:r w:rsidR="000527F8" w:rsidRPr="00B43779">
        <w:rPr>
          <w:sz w:val="24"/>
          <w:szCs w:val="24"/>
        </w:rPr>
        <w:t>2</w:t>
      </w:r>
      <w:r w:rsidRPr="00B43779">
        <w:rPr>
          <w:sz w:val="24"/>
          <w:szCs w:val="24"/>
        </w:rPr>
        <w:t>.</w:t>
      </w:r>
    </w:p>
    <w:sectPr w:rsidR="006706E1" w:rsidRPr="00B43779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09E9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57AD6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6759A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33BB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23B9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2206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37751"/>
    <w:rsid w:val="005439D8"/>
    <w:rsid w:val="00544CBA"/>
    <w:rsid w:val="0054659E"/>
    <w:rsid w:val="0055199A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7528A"/>
    <w:rsid w:val="005809B6"/>
    <w:rsid w:val="005843D5"/>
    <w:rsid w:val="005905D0"/>
    <w:rsid w:val="005941AD"/>
    <w:rsid w:val="005965AD"/>
    <w:rsid w:val="005A00D8"/>
    <w:rsid w:val="005A0585"/>
    <w:rsid w:val="005A18B3"/>
    <w:rsid w:val="005A6935"/>
    <w:rsid w:val="005A7F56"/>
    <w:rsid w:val="005B0E27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35F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67C2"/>
    <w:rsid w:val="006B7238"/>
    <w:rsid w:val="006C4455"/>
    <w:rsid w:val="006D14E8"/>
    <w:rsid w:val="006D3CD2"/>
    <w:rsid w:val="006D61FD"/>
    <w:rsid w:val="006E2AF6"/>
    <w:rsid w:val="006E4E3D"/>
    <w:rsid w:val="006E6DA8"/>
    <w:rsid w:val="006F2649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2119"/>
    <w:rsid w:val="007363CB"/>
    <w:rsid w:val="00744D58"/>
    <w:rsid w:val="00745594"/>
    <w:rsid w:val="007462D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134E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544"/>
    <w:rsid w:val="007D2739"/>
    <w:rsid w:val="007D5ABF"/>
    <w:rsid w:val="007E5C76"/>
    <w:rsid w:val="007E78F2"/>
    <w:rsid w:val="007F3192"/>
    <w:rsid w:val="007F3CA7"/>
    <w:rsid w:val="007F3E56"/>
    <w:rsid w:val="007F443C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44CE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5525"/>
    <w:rsid w:val="009B7A91"/>
    <w:rsid w:val="009C0135"/>
    <w:rsid w:val="009C0435"/>
    <w:rsid w:val="009C05AA"/>
    <w:rsid w:val="009C0BCA"/>
    <w:rsid w:val="009C25E1"/>
    <w:rsid w:val="009D128F"/>
    <w:rsid w:val="009D5AF2"/>
    <w:rsid w:val="009D7EB8"/>
    <w:rsid w:val="009E22E4"/>
    <w:rsid w:val="009F0940"/>
    <w:rsid w:val="009F26F7"/>
    <w:rsid w:val="009F53EA"/>
    <w:rsid w:val="00A005C2"/>
    <w:rsid w:val="00A150F8"/>
    <w:rsid w:val="00A2385D"/>
    <w:rsid w:val="00A23A31"/>
    <w:rsid w:val="00A24103"/>
    <w:rsid w:val="00A26015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1C54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3779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252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2288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1113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3C9"/>
    <w:rsid w:val="00E51BA2"/>
    <w:rsid w:val="00E557A6"/>
    <w:rsid w:val="00E71697"/>
    <w:rsid w:val="00E72AD1"/>
    <w:rsid w:val="00E73372"/>
    <w:rsid w:val="00E7550B"/>
    <w:rsid w:val="00E760B5"/>
    <w:rsid w:val="00E7719D"/>
    <w:rsid w:val="00E801C6"/>
    <w:rsid w:val="00E811A0"/>
    <w:rsid w:val="00E828E0"/>
    <w:rsid w:val="00E83100"/>
    <w:rsid w:val="00E8594E"/>
    <w:rsid w:val="00E864C4"/>
    <w:rsid w:val="00E93AD6"/>
    <w:rsid w:val="00E94B19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E7844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  <w:style w:type="paragraph" w:customStyle="1" w:styleId="Corpodetexto31">
    <w:name w:val="Corpo de texto 31"/>
    <w:basedOn w:val="Normal"/>
    <w:rsid w:val="00AE1C54"/>
    <w:pPr>
      <w:suppressAutoHyphens/>
      <w:spacing w:after="120"/>
    </w:pPr>
    <w:rPr>
      <w:kern w:val="0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2022-06-01T13:06:00Z</dcterms:created>
  <dcterms:modified xsi:type="dcterms:W3CDTF">2022-06-01T13:10:00Z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