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64B27" w14:textId="20F915CA" w:rsidR="00B70C81" w:rsidRPr="00F5440B" w:rsidRDefault="00B6643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F5440B">
        <w:rPr>
          <w:b/>
          <w:szCs w:val="24"/>
          <w:u w:val="single"/>
        </w:rPr>
        <w:t>LEI Nº 2.5</w:t>
      </w:r>
      <w:r w:rsidR="000973AE">
        <w:rPr>
          <w:b/>
          <w:szCs w:val="24"/>
          <w:u w:val="single"/>
        </w:rPr>
        <w:t>9</w:t>
      </w:r>
      <w:r w:rsidR="006415FA">
        <w:rPr>
          <w:b/>
          <w:szCs w:val="24"/>
          <w:u w:val="single"/>
        </w:rPr>
        <w:t>1</w:t>
      </w:r>
      <w:r w:rsidR="00943F6E" w:rsidRPr="00F5440B">
        <w:rPr>
          <w:b/>
          <w:szCs w:val="24"/>
          <w:u w:val="single"/>
        </w:rPr>
        <w:t xml:space="preserve"> DE</w:t>
      </w:r>
      <w:r w:rsidR="00C01733" w:rsidRPr="00F5440B">
        <w:rPr>
          <w:b/>
          <w:szCs w:val="24"/>
          <w:u w:val="single"/>
        </w:rPr>
        <w:t xml:space="preserve"> </w:t>
      </w:r>
      <w:r w:rsidR="00F5440B" w:rsidRPr="00F5440B">
        <w:rPr>
          <w:b/>
          <w:szCs w:val="24"/>
          <w:u w:val="single"/>
        </w:rPr>
        <w:t>22</w:t>
      </w:r>
      <w:r w:rsidR="000F0F77" w:rsidRPr="00F5440B">
        <w:rPr>
          <w:b/>
          <w:szCs w:val="24"/>
          <w:u w:val="single"/>
        </w:rPr>
        <w:t xml:space="preserve"> </w:t>
      </w:r>
      <w:r w:rsidR="00943F6E" w:rsidRPr="00F5440B">
        <w:rPr>
          <w:b/>
          <w:szCs w:val="24"/>
          <w:u w:val="single"/>
        </w:rPr>
        <w:t xml:space="preserve">DE </w:t>
      </w:r>
      <w:r w:rsidR="004407E4" w:rsidRPr="00F5440B">
        <w:rPr>
          <w:b/>
          <w:szCs w:val="24"/>
          <w:u w:val="single"/>
        </w:rPr>
        <w:t>JANEIRO</w:t>
      </w:r>
      <w:r w:rsidR="00AA6B7F" w:rsidRPr="00F5440B">
        <w:rPr>
          <w:b/>
          <w:szCs w:val="24"/>
          <w:u w:val="single"/>
        </w:rPr>
        <w:t xml:space="preserve"> </w:t>
      </w:r>
      <w:r w:rsidR="00943F6E" w:rsidRPr="00F5440B">
        <w:rPr>
          <w:b/>
          <w:szCs w:val="24"/>
          <w:u w:val="single"/>
        </w:rPr>
        <w:t>DE 20</w:t>
      </w:r>
      <w:r w:rsidR="004407E4" w:rsidRPr="00F5440B">
        <w:rPr>
          <w:b/>
          <w:szCs w:val="24"/>
          <w:u w:val="single"/>
        </w:rPr>
        <w:t>20</w:t>
      </w:r>
      <w:r w:rsidR="00943F6E" w:rsidRPr="00F5440B">
        <w:rPr>
          <w:b/>
          <w:szCs w:val="24"/>
          <w:u w:val="single"/>
        </w:rPr>
        <w:t>.</w:t>
      </w:r>
    </w:p>
    <w:p w14:paraId="32CDDEBA" w14:textId="77777777" w:rsidR="00BA3BC1" w:rsidRPr="00F5440B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F5440B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F5440B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0EC59B83" w14:textId="77777777" w:rsidR="006415FA" w:rsidRDefault="006415FA" w:rsidP="006415FA">
      <w:pPr>
        <w:pStyle w:val="Recuodecorpodetexto"/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Autoriza o Poder Executivo a adequar o piso salarial do Magistério, nos te</w:t>
      </w:r>
      <w:r>
        <w:rPr>
          <w:sz w:val="24"/>
          <w:szCs w:val="24"/>
        </w:rPr>
        <w:t>r</w:t>
      </w:r>
      <w:r>
        <w:rPr>
          <w:sz w:val="24"/>
          <w:szCs w:val="24"/>
        </w:rPr>
        <w:t>mos da legislação federal.</w:t>
      </w:r>
    </w:p>
    <w:p w14:paraId="122FB33D" w14:textId="2AB22979" w:rsidR="00173573" w:rsidRPr="00F5440B" w:rsidRDefault="00173573" w:rsidP="00B92951">
      <w:pPr>
        <w:ind w:left="4536"/>
        <w:jc w:val="both"/>
        <w:rPr>
          <w:sz w:val="24"/>
          <w:szCs w:val="24"/>
        </w:rPr>
      </w:pPr>
    </w:p>
    <w:p w14:paraId="50660F2A" w14:textId="77777777" w:rsidR="003D70DF" w:rsidRPr="00F5440B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3208E2BB" w:rsidR="00397EC8" w:rsidRPr="00F5440B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F5440B">
        <w:rPr>
          <w:b/>
          <w:sz w:val="24"/>
          <w:szCs w:val="24"/>
        </w:rPr>
        <w:t>CLÓVIS ALBERTO MONTAGNER</w:t>
      </w:r>
      <w:r w:rsidR="00397EC8" w:rsidRPr="00F5440B">
        <w:rPr>
          <w:b/>
          <w:sz w:val="24"/>
          <w:szCs w:val="24"/>
        </w:rPr>
        <w:t>,</w:t>
      </w:r>
      <w:r w:rsidR="00397EC8" w:rsidRPr="00F5440B">
        <w:rPr>
          <w:sz w:val="24"/>
          <w:szCs w:val="24"/>
        </w:rPr>
        <w:t xml:space="preserve"> Prefeito Municipal</w:t>
      </w:r>
      <w:r w:rsidR="004407E4" w:rsidRPr="00F5440B">
        <w:rPr>
          <w:sz w:val="24"/>
          <w:szCs w:val="24"/>
        </w:rPr>
        <w:t xml:space="preserve"> </w:t>
      </w:r>
      <w:r w:rsidR="00397EC8" w:rsidRPr="00F5440B">
        <w:rPr>
          <w:sz w:val="24"/>
          <w:szCs w:val="24"/>
        </w:rPr>
        <w:t>de Faxinal do Soturno, Estado do Rio Grande do Sul.</w:t>
      </w:r>
    </w:p>
    <w:p w14:paraId="72E5C6AF" w14:textId="77777777" w:rsidR="00397EC8" w:rsidRPr="00F5440B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F5440B">
        <w:rPr>
          <w:b/>
          <w:sz w:val="24"/>
          <w:szCs w:val="24"/>
        </w:rPr>
        <w:t xml:space="preserve">FAÇO SABER, </w:t>
      </w:r>
      <w:r w:rsidRPr="00F5440B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3377EAC3" w14:textId="77777777" w:rsidR="006415FA" w:rsidRDefault="006415FA" w:rsidP="006415FA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</w:p>
    <w:p w14:paraId="40640FE2" w14:textId="582C3847" w:rsidR="006415FA" w:rsidRDefault="006415FA" w:rsidP="006415FA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  <w:r w:rsidRPr="00D83F67">
        <w:rPr>
          <w:b/>
          <w:bCs/>
          <w:sz w:val="24"/>
          <w:szCs w:val="24"/>
        </w:rPr>
        <w:t>Art. 1º -</w:t>
      </w:r>
      <w:r w:rsidRPr="00D83F67">
        <w:rPr>
          <w:sz w:val="24"/>
          <w:szCs w:val="24"/>
        </w:rPr>
        <w:t xml:space="preserve"> Fica</w:t>
      </w:r>
      <w:r>
        <w:rPr>
          <w:sz w:val="24"/>
          <w:szCs w:val="24"/>
        </w:rPr>
        <w:t xml:space="preserve"> o Poder Executivo autorizado a adequar o piso salarial do magist</w:t>
      </w:r>
      <w:r>
        <w:rPr>
          <w:sz w:val="24"/>
          <w:szCs w:val="24"/>
        </w:rPr>
        <w:t>é</w:t>
      </w:r>
      <w:r>
        <w:rPr>
          <w:sz w:val="24"/>
          <w:szCs w:val="24"/>
        </w:rPr>
        <w:t>rio, no valor de R$1.443,07 (hum mil quatrocentos e quarenta e três reais e sete centavos) p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ra carga horária de 20 (vinte) horas, nos termos da Lei Federal nº 11.738/2008 e </w:t>
      </w:r>
      <w:r w:rsidRPr="0037191D">
        <w:rPr>
          <w:sz w:val="24"/>
          <w:szCs w:val="24"/>
        </w:rPr>
        <w:t>Portaria Intermini</w:t>
      </w:r>
      <w:r w:rsidRPr="0037191D">
        <w:rPr>
          <w:sz w:val="24"/>
          <w:szCs w:val="24"/>
        </w:rPr>
        <w:t>s</w:t>
      </w:r>
      <w:r w:rsidRPr="0037191D">
        <w:rPr>
          <w:sz w:val="24"/>
          <w:szCs w:val="24"/>
        </w:rPr>
        <w:t>terial MEC/ME 3/2019</w:t>
      </w:r>
      <w:r>
        <w:rPr>
          <w:sz w:val="24"/>
          <w:szCs w:val="24"/>
        </w:rPr>
        <w:t>, p</w:t>
      </w:r>
      <w:r>
        <w:rPr>
          <w:sz w:val="24"/>
          <w:szCs w:val="24"/>
        </w:rPr>
        <w:t>a</w:t>
      </w:r>
      <w:r>
        <w:rPr>
          <w:sz w:val="24"/>
          <w:szCs w:val="24"/>
        </w:rPr>
        <w:t>ra o ano de 2020.</w:t>
      </w:r>
    </w:p>
    <w:p w14:paraId="23F2D123" w14:textId="1A76150E" w:rsidR="00B94452" w:rsidRPr="00F5440B" w:rsidRDefault="006415FA" w:rsidP="006415FA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  <w:r w:rsidRPr="00D83F67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2</w:t>
      </w:r>
      <w:r w:rsidRPr="00D83F67">
        <w:rPr>
          <w:b/>
          <w:sz w:val="24"/>
          <w:szCs w:val="24"/>
        </w:rPr>
        <w:t>º -</w:t>
      </w:r>
      <w:r w:rsidRPr="00D83F67">
        <w:rPr>
          <w:sz w:val="24"/>
          <w:szCs w:val="24"/>
        </w:rPr>
        <w:t xml:space="preserve"> Esta Lei entra em vigor na data da sua publicação</w:t>
      </w:r>
      <w:r>
        <w:rPr>
          <w:sz w:val="24"/>
          <w:szCs w:val="24"/>
        </w:rPr>
        <w:t>, com efeitos retroativos à 01/01/2020</w:t>
      </w:r>
      <w:r w:rsidRPr="00D83F67">
        <w:rPr>
          <w:sz w:val="24"/>
          <w:szCs w:val="24"/>
        </w:rPr>
        <w:t>.</w:t>
      </w:r>
      <w:bookmarkStart w:id="0" w:name="_GoBack"/>
      <w:bookmarkEnd w:id="0"/>
    </w:p>
    <w:p w14:paraId="6D985AB6" w14:textId="7A8806A0" w:rsidR="00397EC8" w:rsidRPr="00F5440B" w:rsidRDefault="00397EC8" w:rsidP="00F5440B">
      <w:pPr>
        <w:ind w:firstLine="1418"/>
        <w:jc w:val="both"/>
        <w:rPr>
          <w:b/>
          <w:sz w:val="24"/>
          <w:szCs w:val="24"/>
        </w:rPr>
      </w:pPr>
      <w:r w:rsidRPr="00F5440B">
        <w:rPr>
          <w:b/>
          <w:sz w:val="24"/>
          <w:szCs w:val="24"/>
        </w:rPr>
        <w:t xml:space="preserve">GABINETE DO SENHOR PREFEITO MUNICIPAL DE FAXINAL DO SOTURNO, AOS </w:t>
      </w:r>
      <w:r w:rsidR="00F5440B" w:rsidRPr="00F5440B">
        <w:rPr>
          <w:b/>
          <w:sz w:val="24"/>
          <w:szCs w:val="24"/>
        </w:rPr>
        <w:t>VINTE E DOIS</w:t>
      </w:r>
      <w:r w:rsidR="00C847CC" w:rsidRPr="00F5440B">
        <w:rPr>
          <w:b/>
          <w:sz w:val="24"/>
          <w:szCs w:val="24"/>
        </w:rPr>
        <w:t xml:space="preserve"> </w:t>
      </w:r>
      <w:r w:rsidR="00B55573" w:rsidRPr="00F5440B">
        <w:rPr>
          <w:b/>
          <w:sz w:val="24"/>
          <w:szCs w:val="24"/>
        </w:rPr>
        <w:t xml:space="preserve">DIAS DO MÊS DE </w:t>
      </w:r>
      <w:r w:rsidR="004407E4" w:rsidRPr="00F5440B">
        <w:rPr>
          <w:b/>
          <w:sz w:val="24"/>
          <w:szCs w:val="24"/>
        </w:rPr>
        <w:t>JANEIRO</w:t>
      </w:r>
      <w:r w:rsidR="00B625EE" w:rsidRPr="00F5440B">
        <w:rPr>
          <w:b/>
          <w:sz w:val="24"/>
          <w:szCs w:val="24"/>
        </w:rPr>
        <w:t xml:space="preserve"> </w:t>
      </w:r>
      <w:r w:rsidRPr="00F5440B">
        <w:rPr>
          <w:b/>
          <w:sz w:val="24"/>
          <w:szCs w:val="24"/>
        </w:rPr>
        <w:t xml:space="preserve">DO ANO DE DOIS MIL E </w:t>
      </w:r>
      <w:r w:rsidR="004407E4" w:rsidRPr="00F5440B">
        <w:rPr>
          <w:b/>
          <w:sz w:val="24"/>
          <w:szCs w:val="24"/>
        </w:rPr>
        <w:t>VINTE</w:t>
      </w:r>
      <w:r w:rsidRPr="00F5440B">
        <w:rPr>
          <w:b/>
          <w:sz w:val="24"/>
          <w:szCs w:val="24"/>
        </w:rPr>
        <w:t>.</w:t>
      </w:r>
    </w:p>
    <w:p w14:paraId="08DCDC73" w14:textId="77777777" w:rsidR="00397EC8" w:rsidRPr="00F5440B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F5440B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64E1D331" w:rsidR="00397EC8" w:rsidRPr="00F5440B" w:rsidRDefault="00397EC8" w:rsidP="00397EC8">
      <w:pPr>
        <w:jc w:val="center"/>
        <w:rPr>
          <w:b/>
          <w:sz w:val="24"/>
          <w:szCs w:val="24"/>
        </w:rPr>
      </w:pPr>
      <w:r w:rsidRPr="00F5440B">
        <w:rPr>
          <w:b/>
          <w:sz w:val="24"/>
          <w:szCs w:val="24"/>
        </w:rPr>
        <w:t xml:space="preserve">                                                                          </w:t>
      </w:r>
      <w:r w:rsidR="00F5440B" w:rsidRPr="00F5440B">
        <w:rPr>
          <w:b/>
          <w:sz w:val="24"/>
          <w:szCs w:val="24"/>
        </w:rPr>
        <w:t>Clóvis Alberto Montagner</w:t>
      </w:r>
    </w:p>
    <w:p w14:paraId="4B7603AA" w14:textId="57C89A7F" w:rsidR="00397EC8" w:rsidRPr="00F5440B" w:rsidRDefault="00397EC8" w:rsidP="00397EC8">
      <w:pPr>
        <w:jc w:val="center"/>
        <w:rPr>
          <w:b/>
          <w:sz w:val="24"/>
          <w:szCs w:val="24"/>
        </w:rPr>
      </w:pPr>
      <w:r w:rsidRPr="00F5440B">
        <w:rPr>
          <w:b/>
          <w:sz w:val="24"/>
          <w:szCs w:val="24"/>
        </w:rPr>
        <w:t xml:space="preserve">                                                                         Prefeito Municipal</w:t>
      </w:r>
    </w:p>
    <w:p w14:paraId="09776295" w14:textId="77777777" w:rsidR="00397EC8" w:rsidRPr="00F5440B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F5440B" w:rsidRDefault="00397EC8" w:rsidP="00397EC8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>Registre-se e Publique-se</w:t>
      </w:r>
    </w:p>
    <w:p w14:paraId="5C02F1B3" w14:textId="7A195FCC" w:rsidR="00943F6E" w:rsidRPr="00F5440B" w:rsidRDefault="00397EC8" w:rsidP="005701FA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 xml:space="preserve">Em </w:t>
      </w:r>
      <w:r w:rsidR="00F5440B" w:rsidRPr="00F5440B">
        <w:rPr>
          <w:sz w:val="24"/>
          <w:szCs w:val="24"/>
        </w:rPr>
        <w:t>22</w:t>
      </w:r>
      <w:r w:rsidR="004407E4" w:rsidRPr="00F5440B">
        <w:rPr>
          <w:sz w:val="24"/>
          <w:szCs w:val="24"/>
        </w:rPr>
        <w:t>.01.2020</w:t>
      </w:r>
      <w:r w:rsidRPr="00F5440B">
        <w:rPr>
          <w:sz w:val="24"/>
          <w:szCs w:val="24"/>
        </w:rPr>
        <w:t>.</w:t>
      </w:r>
    </w:p>
    <w:sectPr w:rsidR="00943F6E" w:rsidRPr="00F5440B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0ECB" w14:textId="77777777" w:rsidR="00D15024" w:rsidRDefault="00D15024" w:rsidP="00B70C81">
      <w:r>
        <w:separator/>
      </w:r>
    </w:p>
  </w:endnote>
  <w:endnote w:type="continuationSeparator" w:id="0">
    <w:p w14:paraId="4455F2BE" w14:textId="77777777" w:rsidR="00D15024" w:rsidRDefault="00D15024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12277" w14:textId="77777777" w:rsidR="00D15024" w:rsidRDefault="00D15024" w:rsidP="00B70C81">
      <w:r>
        <w:separator/>
      </w:r>
    </w:p>
  </w:footnote>
  <w:footnote w:type="continuationSeparator" w:id="0">
    <w:p w14:paraId="7A49F9E4" w14:textId="77777777" w:rsidR="00D15024" w:rsidRDefault="00D15024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 w15:restartNumberingAfterBreak="0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 w15:restartNumberingAfterBreak="0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 w15:restartNumberingAfterBreak="0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 w15:restartNumberingAfterBreak="0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 w15:restartNumberingAfterBreak="0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 w15:restartNumberingAfterBreak="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 w15:restartNumberingAfterBreak="0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 w15:restartNumberingAfterBreak="0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 w15:restartNumberingAfterBreak="0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 w15:restartNumberingAfterBreak="0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 w15:restartNumberingAfterBreak="0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 w15:restartNumberingAfterBreak="0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 w15:restartNumberingAfterBreak="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 w15:restartNumberingAfterBreak="0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 w15:restartNumberingAfterBreak="0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 w15:restartNumberingAfterBreak="0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 w15:restartNumberingAfterBreak="0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 w15:restartNumberingAfterBreak="0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 w15:restartNumberingAfterBreak="0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 w15:restartNumberingAfterBreak="0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 w15:restartNumberingAfterBreak="0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 w15:restartNumberingAfterBreak="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 w15:restartNumberingAfterBreak="0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 w15:restartNumberingAfterBreak="0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 w15:restartNumberingAfterBreak="0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 w15:restartNumberingAfterBreak="0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 w15:restartNumberingAfterBreak="0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 w15:restartNumberingAfterBreak="0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 w15:restartNumberingAfterBreak="0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 w15:restartNumberingAfterBreak="0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 w15:restartNumberingAfterBreak="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 w15:restartNumberingAfterBreak="0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 w15:restartNumberingAfterBreak="0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 w15:restartNumberingAfterBreak="0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 w15:restartNumberingAfterBreak="0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 w15:restartNumberingAfterBreak="0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 w15:restartNumberingAfterBreak="0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 w15:restartNumberingAfterBreak="0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 w15:restartNumberingAfterBreak="0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1F70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144A4"/>
    <w:rsid w:val="0025295E"/>
    <w:rsid w:val="00253744"/>
    <w:rsid w:val="00261E04"/>
    <w:rsid w:val="0027143F"/>
    <w:rsid w:val="00274807"/>
    <w:rsid w:val="00293748"/>
    <w:rsid w:val="00293B6F"/>
    <w:rsid w:val="00295B77"/>
    <w:rsid w:val="002B6569"/>
    <w:rsid w:val="002B6A02"/>
    <w:rsid w:val="002C106E"/>
    <w:rsid w:val="002F31E0"/>
    <w:rsid w:val="002F70CE"/>
    <w:rsid w:val="00312039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698B21D"/>
  <w15:docId w15:val="{E322C85E-174D-48C7-A402-53902AAD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4CD3A-EF2A-42FE-BD2E-FB0E8592C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Câmara de Vereadores Faxinal do Soturno</cp:lastModifiedBy>
  <cp:revision>3</cp:revision>
  <cp:lastPrinted>2018-03-08T17:01:00Z</cp:lastPrinted>
  <dcterms:created xsi:type="dcterms:W3CDTF">2020-01-22T11:16:00Z</dcterms:created>
  <dcterms:modified xsi:type="dcterms:W3CDTF">2020-01-22T11:17:00Z</dcterms:modified>
</cp:coreProperties>
</file>