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F5440B" w:rsidRDefault="00B66437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F5440B">
        <w:rPr>
          <w:b/>
          <w:szCs w:val="24"/>
          <w:u w:val="single"/>
        </w:rPr>
        <w:t>LEI Nº 2.5</w:t>
      </w:r>
      <w:r w:rsidR="000973AE">
        <w:rPr>
          <w:b/>
          <w:szCs w:val="24"/>
          <w:u w:val="single"/>
        </w:rPr>
        <w:t>9</w:t>
      </w:r>
      <w:r w:rsidR="004C78A6">
        <w:rPr>
          <w:b/>
          <w:szCs w:val="24"/>
          <w:u w:val="single"/>
        </w:rPr>
        <w:t>6</w:t>
      </w:r>
      <w:r w:rsidR="00943F6E" w:rsidRPr="00F5440B">
        <w:rPr>
          <w:b/>
          <w:szCs w:val="24"/>
          <w:u w:val="single"/>
        </w:rPr>
        <w:t xml:space="preserve"> DE</w:t>
      </w:r>
      <w:r w:rsidR="0032753D">
        <w:rPr>
          <w:b/>
          <w:szCs w:val="24"/>
          <w:u w:val="single"/>
        </w:rPr>
        <w:t xml:space="preserve"> 29</w:t>
      </w:r>
      <w:r w:rsidR="004E0353">
        <w:rPr>
          <w:b/>
          <w:szCs w:val="24"/>
          <w:u w:val="single"/>
        </w:rPr>
        <w:t xml:space="preserve"> DE </w:t>
      </w:r>
      <w:r w:rsidR="0032753D">
        <w:rPr>
          <w:b/>
          <w:szCs w:val="24"/>
          <w:u w:val="single"/>
        </w:rPr>
        <w:t>ABRIL</w:t>
      </w:r>
      <w:r w:rsidR="004E0353">
        <w:rPr>
          <w:b/>
          <w:szCs w:val="24"/>
          <w:u w:val="single"/>
        </w:rPr>
        <w:t xml:space="preserve"> DE</w:t>
      </w:r>
      <w:r w:rsidR="00943F6E" w:rsidRPr="00F5440B">
        <w:rPr>
          <w:b/>
          <w:szCs w:val="24"/>
          <w:u w:val="single"/>
        </w:rPr>
        <w:t xml:space="preserve"> 20</w:t>
      </w:r>
      <w:r w:rsidR="004407E4" w:rsidRPr="00F5440B">
        <w:rPr>
          <w:b/>
          <w:szCs w:val="24"/>
          <w:u w:val="single"/>
        </w:rPr>
        <w:t>20</w:t>
      </w:r>
      <w:r w:rsidR="00943F6E" w:rsidRPr="00F5440B">
        <w:rPr>
          <w:b/>
          <w:szCs w:val="24"/>
          <w:u w:val="single"/>
        </w:rPr>
        <w:t>.</w:t>
      </w:r>
    </w:p>
    <w:p w:rsidR="00BA3BC1" w:rsidRPr="00F5440B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F5440B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32753D" w:rsidRPr="00396998" w:rsidRDefault="0032753D" w:rsidP="0032753D">
      <w:pPr>
        <w:ind w:left="4536"/>
        <w:rPr>
          <w:sz w:val="24"/>
          <w:szCs w:val="24"/>
        </w:rPr>
      </w:pPr>
      <w:r w:rsidRPr="00396998">
        <w:rPr>
          <w:sz w:val="24"/>
          <w:szCs w:val="24"/>
        </w:rPr>
        <w:t>Autoriza o Poder Executivo abrir Crédito Adici</w:t>
      </w:r>
      <w:r w:rsidRPr="00396998">
        <w:rPr>
          <w:sz w:val="24"/>
          <w:szCs w:val="24"/>
        </w:rPr>
        <w:t>o</w:t>
      </w:r>
      <w:r w:rsidRPr="00396998">
        <w:rPr>
          <w:sz w:val="24"/>
          <w:szCs w:val="24"/>
        </w:rPr>
        <w:t>nal E</w:t>
      </w:r>
      <w:r w:rsidRPr="00396998">
        <w:rPr>
          <w:sz w:val="24"/>
          <w:szCs w:val="24"/>
        </w:rPr>
        <w:t>s</w:t>
      </w:r>
      <w:r w:rsidRPr="00396998">
        <w:rPr>
          <w:sz w:val="24"/>
          <w:szCs w:val="24"/>
        </w:rPr>
        <w:t>pecial e dá outras providências.</w:t>
      </w:r>
    </w:p>
    <w:p w:rsidR="004E0353" w:rsidRPr="004E0353" w:rsidRDefault="004E0353" w:rsidP="004E0353">
      <w:pPr>
        <w:ind w:left="4536"/>
        <w:jc w:val="both"/>
        <w:rPr>
          <w:sz w:val="24"/>
          <w:szCs w:val="24"/>
        </w:rPr>
      </w:pPr>
    </w:p>
    <w:p w:rsidR="00173573" w:rsidRPr="004E0353" w:rsidRDefault="00173573" w:rsidP="00B92951">
      <w:pPr>
        <w:ind w:left="4536"/>
        <w:jc w:val="both"/>
        <w:rPr>
          <w:sz w:val="24"/>
          <w:szCs w:val="24"/>
        </w:rPr>
      </w:pPr>
    </w:p>
    <w:p w:rsidR="00397EC8" w:rsidRPr="004E0353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4E0353">
        <w:rPr>
          <w:b/>
          <w:sz w:val="24"/>
          <w:szCs w:val="24"/>
        </w:rPr>
        <w:t>CLÓVIS ALBERTO MONTAGNER</w:t>
      </w:r>
      <w:r w:rsidR="00397EC8" w:rsidRPr="004E0353">
        <w:rPr>
          <w:b/>
          <w:sz w:val="24"/>
          <w:szCs w:val="24"/>
        </w:rPr>
        <w:t>,</w:t>
      </w:r>
      <w:r w:rsidR="00397EC8" w:rsidRPr="004E0353">
        <w:rPr>
          <w:sz w:val="24"/>
          <w:szCs w:val="24"/>
        </w:rPr>
        <w:t xml:space="preserve"> Prefeito Municipal</w:t>
      </w:r>
      <w:r w:rsidR="004E0353">
        <w:rPr>
          <w:sz w:val="24"/>
          <w:szCs w:val="24"/>
        </w:rPr>
        <w:t xml:space="preserve"> </w:t>
      </w:r>
      <w:r w:rsidR="00397EC8" w:rsidRPr="004E0353">
        <w:rPr>
          <w:sz w:val="24"/>
          <w:szCs w:val="24"/>
        </w:rPr>
        <w:t>de Faxinal do Soturno, Estado do Rio Grande do Sul.</w:t>
      </w:r>
    </w:p>
    <w:p w:rsidR="00397EC8" w:rsidRPr="004E0353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4E0353">
        <w:rPr>
          <w:b/>
          <w:sz w:val="24"/>
          <w:szCs w:val="24"/>
        </w:rPr>
        <w:t xml:space="preserve">FAÇO SABER, </w:t>
      </w:r>
      <w:r w:rsidRPr="004E0353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32753D" w:rsidRPr="00396998" w:rsidRDefault="0032753D" w:rsidP="0032753D">
      <w:pPr>
        <w:pStyle w:val="Default"/>
        <w:ind w:firstLine="1418"/>
        <w:jc w:val="both"/>
      </w:pPr>
      <w:bookmarkStart w:id="0" w:name="_GoBack"/>
      <w:bookmarkEnd w:id="0"/>
      <w:r w:rsidRPr="00396998">
        <w:rPr>
          <w:b/>
        </w:rPr>
        <w:t xml:space="preserve">Art. 1º - </w:t>
      </w:r>
      <w:r w:rsidRPr="00396998">
        <w:t>Fica incluído na Lei Municipal nº 2.449 de 17 de Agosto de 2017 que estab</w:t>
      </w:r>
      <w:r w:rsidRPr="00396998">
        <w:t>e</w:t>
      </w:r>
      <w:r w:rsidRPr="00396998">
        <w:t xml:space="preserve">lece as diretrizes </w:t>
      </w:r>
      <w:proofErr w:type="gramStart"/>
      <w:r w:rsidRPr="00396998">
        <w:t>estratégicas no Plano Plurianual</w:t>
      </w:r>
      <w:proofErr w:type="gramEnd"/>
      <w:r w:rsidRPr="00396998">
        <w:t xml:space="preserve"> – PPA para o período de 2018 a 2021, na Lei Municipal 2.5</w:t>
      </w:r>
      <w:r>
        <w:t>69</w:t>
      </w:r>
      <w:r w:rsidRPr="00396998">
        <w:t xml:space="preserve"> de </w:t>
      </w:r>
      <w:r>
        <w:t>09</w:t>
      </w:r>
      <w:r w:rsidRPr="00396998">
        <w:t xml:space="preserve"> de Outubro de 201</w:t>
      </w:r>
      <w:r>
        <w:t>9</w:t>
      </w:r>
      <w:r w:rsidRPr="00396998">
        <w:t xml:space="preserve"> que dispõe sobre as Diretrizes Orçamentárias – LDO para 20</w:t>
      </w:r>
      <w:r>
        <w:t>20</w:t>
      </w:r>
      <w:r w:rsidRPr="00396998">
        <w:t xml:space="preserve"> e na Lei Municipal nº 2.5</w:t>
      </w:r>
      <w:r>
        <w:t>84</w:t>
      </w:r>
      <w:r w:rsidRPr="00396998">
        <w:t xml:space="preserve"> de 1</w:t>
      </w:r>
      <w:r>
        <w:t>8</w:t>
      </w:r>
      <w:r w:rsidRPr="00396998">
        <w:t xml:space="preserve"> de Dezembro de 20</w:t>
      </w:r>
      <w:r>
        <w:t>20</w:t>
      </w:r>
      <w:r w:rsidRPr="00396998">
        <w:t xml:space="preserve"> que Orça a Receita e Fixa a Despesa - LOA, para o exercício de 20</w:t>
      </w:r>
      <w:r>
        <w:t>20</w:t>
      </w:r>
      <w:r w:rsidRPr="00396998">
        <w:t>, o seguinte Projeto: 1</w:t>
      </w:r>
      <w:r>
        <w:t>233</w:t>
      </w:r>
      <w:r w:rsidRPr="00396998">
        <w:t xml:space="preserve"> – Aquisição de Veículo </w:t>
      </w:r>
      <w:r>
        <w:t>- MAPA</w:t>
      </w:r>
      <w:r w:rsidRPr="00396998">
        <w:t xml:space="preserve"> </w:t>
      </w:r>
    </w:p>
    <w:p w:rsidR="0032753D" w:rsidRPr="00396998" w:rsidRDefault="0032753D" w:rsidP="0032753D">
      <w:pPr>
        <w:ind w:firstLine="1416"/>
        <w:jc w:val="both"/>
        <w:rPr>
          <w:sz w:val="24"/>
          <w:szCs w:val="24"/>
        </w:rPr>
      </w:pPr>
      <w:r w:rsidRPr="00396998">
        <w:rPr>
          <w:b/>
          <w:sz w:val="24"/>
          <w:szCs w:val="24"/>
        </w:rPr>
        <w:t>Art. 2º</w:t>
      </w:r>
      <w:r w:rsidRPr="00396998">
        <w:rPr>
          <w:sz w:val="24"/>
          <w:szCs w:val="24"/>
        </w:rPr>
        <w:t xml:space="preserve"> - Para atendimento da despesa resultante da aplicação do art. </w:t>
      </w:r>
      <w:proofErr w:type="spellStart"/>
      <w:r w:rsidRPr="00396998">
        <w:rPr>
          <w:sz w:val="24"/>
          <w:szCs w:val="24"/>
        </w:rPr>
        <w:t>lº</w:t>
      </w:r>
      <w:proofErr w:type="spellEnd"/>
      <w:r w:rsidRPr="00396998">
        <w:rPr>
          <w:sz w:val="24"/>
          <w:szCs w:val="24"/>
        </w:rPr>
        <w:t>, fica o P</w:t>
      </w:r>
      <w:r w:rsidRPr="00396998">
        <w:rPr>
          <w:sz w:val="24"/>
          <w:szCs w:val="24"/>
        </w:rPr>
        <w:t>o</w:t>
      </w:r>
      <w:r w:rsidRPr="00396998">
        <w:rPr>
          <w:sz w:val="24"/>
          <w:szCs w:val="24"/>
        </w:rPr>
        <w:t xml:space="preserve">der Executivo Autorizado a abrir Crédito Adicional Especial até o montante de R$ </w:t>
      </w:r>
      <w:r>
        <w:rPr>
          <w:sz w:val="24"/>
          <w:szCs w:val="24"/>
        </w:rPr>
        <w:t>100</w:t>
      </w:r>
      <w:r w:rsidRPr="00396998">
        <w:rPr>
          <w:sz w:val="24"/>
          <w:szCs w:val="24"/>
        </w:rPr>
        <w:t>.000,00(</w:t>
      </w:r>
      <w:r>
        <w:rPr>
          <w:sz w:val="24"/>
          <w:szCs w:val="24"/>
        </w:rPr>
        <w:t xml:space="preserve">Cem </w:t>
      </w:r>
      <w:r w:rsidRPr="00396998">
        <w:rPr>
          <w:sz w:val="24"/>
          <w:szCs w:val="24"/>
        </w:rPr>
        <w:t>mil reais) conforme dotações abaixo.</w:t>
      </w:r>
    </w:p>
    <w:p w:rsidR="0032753D" w:rsidRPr="00396998" w:rsidRDefault="0032753D" w:rsidP="0032753D">
      <w:pPr>
        <w:jc w:val="both"/>
        <w:rPr>
          <w:sz w:val="24"/>
          <w:szCs w:val="24"/>
        </w:rPr>
      </w:pPr>
    </w:p>
    <w:p w:rsidR="0032753D" w:rsidRDefault="0032753D" w:rsidP="0032753D">
      <w:pPr>
        <w:pStyle w:val="Default"/>
        <w:jc w:val="both"/>
      </w:pPr>
      <w:r w:rsidRPr="00396998">
        <w:t>ÓRGÃO – 0</w:t>
      </w:r>
      <w:r>
        <w:t>8</w:t>
      </w:r>
      <w:r w:rsidRPr="00396998">
        <w:t xml:space="preserve"> – Secretaria da </w:t>
      </w:r>
      <w:r>
        <w:t>Agricultura e Meio ambiente;</w:t>
      </w:r>
      <w:r w:rsidRPr="00396998">
        <w:t xml:space="preserve"> </w:t>
      </w:r>
      <w:proofErr w:type="gramStart"/>
      <w:r w:rsidRPr="00396998">
        <w:t>UNIDADE – 0</w:t>
      </w:r>
      <w:r>
        <w:t>2</w:t>
      </w:r>
      <w:r w:rsidRPr="00396998">
        <w:t xml:space="preserve"> – </w:t>
      </w:r>
      <w:r>
        <w:t>Gasto com Recursos Vinculados</w:t>
      </w:r>
      <w:proofErr w:type="gramEnd"/>
      <w:r w:rsidRPr="00396998">
        <w:t xml:space="preserve">; FUNÇÃO – </w:t>
      </w:r>
      <w:r>
        <w:t>20</w:t>
      </w:r>
      <w:r w:rsidRPr="00396998">
        <w:t xml:space="preserve"> – </w:t>
      </w:r>
      <w:r>
        <w:t>Agricultura</w:t>
      </w:r>
      <w:r w:rsidRPr="00396998">
        <w:t xml:space="preserve">; SUB-FUNÇÃO – </w:t>
      </w:r>
      <w:r>
        <w:t>608</w:t>
      </w:r>
      <w:r w:rsidRPr="00396998">
        <w:t xml:space="preserve"> – </w:t>
      </w:r>
      <w:r>
        <w:t xml:space="preserve">Promoção da Produção Agropecuária </w:t>
      </w:r>
      <w:r w:rsidRPr="00396998">
        <w:t>– 01</w:t>
      </w:r>
      <w:r>
        <w:t>14</w:t>
      </w:r>
      <w:r w:rsidRPr="00396998">
        <w:t xml:space="preserve"> – </w:t>
      </w:r>
      <w:r>
        <w:t>Mecanização Agrícola</w:t>
      </w:r>
      <w:r w:rsidRPr="00396998">
        <w:t>; PROJETO – 1</w:t>
      </w:r>
      <w:r>
        <w:t>233</w:t>
      </w:r>
      <w:r w:rsidRPr="00396998">
        <w:t xml:space="preserve"> </w:t>
      </w:r>
      <w:r>
        <w:t xml:space="preserve">- </w:t>
      </w:r>
      <w:r w:rsidRPr="00396998">
        <w:t xml:space="preserve">Aquisição de Veículo </w:t>
      </w:r>
      <w:r>
        <w:t>- M</w:t>
      </w:r>
      <w:r>
        <w:t>A</w:t>
      </w:r>
      <w:r>
        <w:t>PA</w:t>
      </w:r>
      <w:r w:rsidRPr="00396998">
        <w:t xml:space="preserve"> </w:t>
      </w:r>
    </w:p>
    <w:p w:rsidR="0032753D" w:rsidRPr="00396998" w:rsidRDefault="0032753D" w:rsidP="0032753D">
      <w:pPr>
        <w:pStyle w:val="Default"/>
        <w:jc w:val="both"/>
      </w:pPr>
    </w:p>
    <w:p w:rsidR="0032753D" w:rsidRPr="00396998" w:rsidRDefault="0032753D" w:rsidP="0032753D">
      <w:pPr>
        <w:pStyle w:val="Default"/>
        <w:jc w:val="both"/>
      </w:pPr>
      <w:r w:rsidRPr="00396998">
        <w:rPr>
          <w:b/>
        </w:rPr>
        <w:t xml:space="preserve">DESPESA  </w:t>
      </w:r>
    </w:p>
    <w:p w:rsidR="0032753D" w:rsidRPr="00396998" w:rsidRDefault="0032753D" w:rsidP="0032753D">
      <w:pPr>
        <w:jc w:val="both"/>
        <w:rPr>
          <w:sz w:val="24"/>
          <w:szCs w:val="24"/>
        </w:rPr>
      </w:pPr>
      <w:r w:rsidRPr="00396998">
        <w:rPr>
          <w:sz w:val="24"/>
          <w:szCs w:val="24"/>
        </w:rPr>
        <w:t xml:space="preserve">44.90.52.00 – Equipamentos e Material Permanente                 R$ </w:t>
      </w:r>
      <w:r>
        <w:rPr>
          <w:sz w:val="24"/>
          <w:szCs w:val="24"/>
        </w:rPr>
        <w:t>100</w:t>
      </w:r>
      <w:r w:rsidRPr="00396998">
        <w:rPr>
          <w:sz w:val="24"/>
          <w:szCs w:val="24"/>
        </w:rPr>
        <w:t>.000,00</w:t>
      </w:r>
    </w:p>
    <w:p w:rsidR="0032753D" w:rsidRPr="00396998" w:rsidRDefault="0032753D" w:rsidP="0032753D">
      <w:pPr>
        <w:jc w:val="both"/>
        <w:rPr>
          <w:sz w:val="24"/>
          <w:szCs w:val="24"/>
        </w:rPr>
      </w:pPr>
    </w:p>
    <w:p w:rsidR="0032753D" w:rsidRDefault="0032753D" w:rsidP="0032753D">
      <w:pPr>
        <w:ind w:firstLine="1418"/>
        <w:jc w:val="both"/>
        <w:rPr>
          <w:sz w:val="24"/>
          <w:szCs w:val="24"/>
        </w:rPr>
      </w:pPr>
      <w:r w:rsidRPr="00396998">
        <w:rPr>
          <w:b/>
          <w:sz w:val="24"/>
          <w:szCs w:val="24"/>
        </w:rPr>
        <w:t xml:space="preserve">Art. 3º - - </w:t>
      </w:r>
      <w:r w:rsidRPr="00396998">
        <w:rPr>
          <w:sz w:val="24"/>
          <w:szCs w:val="24"/>
        </w:rPr>
        <w:t xml:space="preserve">Servirá de cobertura da despesa decorrentes desta Lei, </w:t>
      </w:r>
      <w:r>
        <w:rPr>
          <w:sz w:val="24"/>
          <w:szCs w:val="24"/>
        </w:rPr>
        <w:t>o recurso repa</w:t>
      </w:r>
      <w:r>
        <w:rPr>
          <w:sz w:val="24"/>
          <w:szCs w:val="24"/>
        </w:rPr>
        <w:t>s</w:t>
      </w:r>
      <w:r>
        <w:rPr>
          <w:sz w:val="24"/>
          <w:szCs w:val="24"/>
        </w:rPr>
        <w:t>sado ao município através do Ministério da Agricultura, Pecuária e Abastecimento – MAPA</w:t>
      </w:r>
      <w:r w:rsidRPr="00396998">
        <w:rPr>
          <w:sz w:val="24"/>
          <w:szCs w:val="24"/>
        </w:rPr>
        <w:t xml:space="preserve">, </w:t>
      </w:r>
      <w:r>
        <w:rPr>
          <w:sz w:val="24"/>
          <w:szCs w:val="24"/>
        </w:rPr>
        <w:t>a</w:t>
      </w:r>
      <w:r>
        <w:rPr>
          <w:sz w:val="24"/>
          <w:szCs w:val="24"/>
        </w:rPr>
        <w:t>tendendo o di</w:t>
      </w:r>
      <w:r>
        <w:rPr>
          <w:sz w:val="24"/>
          <w:szCs w:val="24"/>
        </w:rPr>
        <w:t>s</w:t>
      </w:r>
      <w:r>
        <w:rPr>
          <w:sz w:val="24"/>
          <w:szCs w:val="24"/>
        </w:rPr>
        <w:t>posto no art. 43, § 1º, inciso II, da Lei nº 4320/64.</w:t>
      </w:r>
    </w:p>
    <w:p w:rsidR="0032753D" w:rsidRPr="00396998" w:rsidRDefault="0032753D" w:rsidP="0032753D">
      <w:pPr>
        <w:jc w:val="both"/>
        <w:rPr>
          <w:sz w:val="24"/>
          <w:szCs w:val="24"/>
        </w:rPr>
      </w:pPr>
    </w:p>
    <w:p w:rsidR="00BA32DE" w:rsidRPr="00FA31BF" w:rsidRDefault="0032753D" w:rsidP="0032753D">
      <w:pPr>
        <w:spacing w:after="120" w:line="360" w:lineRule="atLeast"/>
        <w:ind w:firstLine="1418"/>
        <w:rPr>
          <w:sz w:val="24"/>
          <w:szCs w:val="24"/>
        </w:rPr>
      </w:pPr>
      <w:r w:rsidRPr="00396998">
        <w:rPr>
          <w:b/>
          <w:sz w:val="24"/>
          <w:szCs w:val="24"/>
        </w:rPr>
        <w:t>Art. 4º</w:t>
      </w:r>
      <w:r w:rsidRPr="00396998">
        <w:rPr>
          <w:sz w:val="24"/>
          <w:szCs w:val="24"/>
        </w:rPr>
        <w:t xml:space="preserve"> - Esta Lei entra em vigor na data de sua publicação.</w:t>
      </w:r>
    </w:p>
    <w:p w:rsidR="00201717" w:rsidRPr="004E0353" w:rsidRDefault="00201717" w:rsidP="00201717">
      <w:pPr>
        <w:tabs>
          <w:tab w:val="left" w:pos="1418"/>
          <w:tab w:val="left" w:pos="4253"/>
          <w:tab w:val="left" w:pos="5387"/>
        </w:tabs>
        <w:spacing w:after="120" w:line="360" w:lineRule="atLeast"/>
        <w:jc w:val="both"/>
        <w:rPr>
          <w:sz w:val="24"/>
          <w:szCs w:val="24"/>
        </w:rPr>
      </w:pPr>
    </w:p>
    <w:p w:rsidR="00397EC8" w:rsidRPr="004E0353" w:rsidRDefault="00397EC8" w:rsidP="00F5440B">
      <w:pPr>
        <w:ind w:firstLine="1418"/>
        <w:jc w:val="both"/>
        <w:rPr>
          <w:b/>
          <w:sz w:val="24"/>
          <w:szCs w:val="24"/>
        </w:rPr>
      </w:pPr>
      <w:r w:rsidRPr="004E0353">
        <w:rPr>
          <w:b/>
          <w:sz w:val="24"/>
          <w:szCs w:val="24"/>
        </w:rPr>
        <w:t>GABINETE DO SENHOR PREFEITO MUNICIPAL DE FAXINAL DO S</w:t>
      </w:r>
      <w:r w:rsidRPr="004E0353">
        <w:rPr>
          <w:b/>
          <w:sz w:val="24"/>
          <w:szCs w:val="24"/>
        </w:rPr>
        <w:t>O</w:t>
      </w:r>
      <w:r w:rsidRPr="004E0353">
        <w:rPr>
          <w:b/>
          <w:sz w:val="24"/>
          <w:szCs w:val="24"/>
        </w:rPr>
        <w:t>TURNO, AOS</w:t>
      </w:r>
      <w:r w:rsidR="0032753D">
        <w:rPr>
          <w:b/>
          <w:sz w:val="24"/>
          <w:szCs w:val="24"/>
        </w:rPr>
        <w:t xml:space="preserve"> VINTE E NOVE</w:t>
      </w:r>
      <w:r w:rsidR="004E0353">
        <w:rPr>
          <w:b/>
          <w:sz w:val="24"/>
          <w:szCs w:val="24"/>
        </w:rPr>
        <w:t xml:space="preserve"> </w:t>
      </w:r>
      <w:r w:rsidR="00B55573" w:rsidRPr="004E0353">
        <w:rPr>
          <w:b/>
          <w:sz w:val="24"/>
          <w:szCs w:val="24"/>
        </w:rPr>
        <w:t xml:space="preserve">DIAS DO MÊS DE </w:t>
      </w:r>
      <w:r w:rsidR="0032753D">
        <w:rPr>
          <w:b/>
          <w:sz w:val="24"/>
          <w:szCs w:val="24"/>
        </w:rPr>
        <w:t>ABRIL</w:t>
      </w:r>
      <w:r w:rsidR="004E0353">
        <w:rPr>
          <w:b/>
          <w:sz w:val="24"/>
          <w:szCs w:val="24"/>
        </w:rPr>
        <w:t xml:space="preserve"> </w:t>
      </w:r>
      <w:r w:rsidRPr="004E0353">
        <w:rPr>
          <w:b/>
          <w:sz w:val="24"/>
          <w:szCs w:val="24"/>
        </w:rPr>
        <w:t xml:space="preserve">DO ANO DE DOIS MIL E </w:t>
      </w:r>
      <w:r w:rsidR="004407E4" w:rsidRPr="004E0353">
        <w:rPr>
          <w:b/>
          <w:sz w:val="24"/>
          <w:szCs w:val="24"/>
        </w:rPr>
        <w:t>VINTE</w:t>
      </w:r>
      <w:r w:rsidRPr="004E0353">
        <w:rPr>
          <w:b/>
          <w:sz w:val="24"/>
          <w:szCs w:val="24"/>
        </w:rPr>
        <w:t>.</w:t>
      </w:r>
    </w:p>
    <w:p w:rsidR="00397EC8" w:rsidRPr="004E0353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Pr="004E0353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4E0353" w:rsidRDefault="00F5440B" w:rsidP="00397EC8">
      <w:pPr>
        <w:jc w:val="center"/>
        <w:rPr>
          <w:b/>
          <w:sz w:val="24"/>
          <w:szCs w:val="24"/>
        </w:rPr>
      </w:pPr>
      <w:r w:rsidRPr="004E0353">
        <w:rPr>
          <w:b/>
          <w:sz w:val="24"/>
          <w:szCs w:val="24"/>
        </w:rPr>
        <w:lastRenderedPageBreak/>
        <w:t xml:space="preserve">Clóvis Alberto </w:t>
      </w:r>
      <w:proofErr w:type="spellStart"/>
      <w:r w:rsidRPr="004E0353">
        <w:rPr>
          <w:b/>
          <w:sz w:val="24"/>
          <w:szCs w:val="24"/>
        </w:rPr>
        <w:t>Montagner</w:t>
      </w:r>
      <w:proofErr w:type="spellEnd"/>
    </w:p>
    <w:p w:rsidR="00397EC8" w:rsidRPr="004E0353" w:rsidRDefault="00397EC8" w:rsidP="00397EC8">
      <w:pPr>
        <w:jc w:val="center"/>
        <w:rPr>
          <w:b/>
          <w:sz w:val="24"/>
          <w:szCs w:val="24"/>
        </w:rPr>
      </w:pPr>
      <w:r w:rsidRPr="004E0353">
        <w:rPr>
          <w:b/>
          <w:sz w:val="24"/>
          <w:szCs w:val="24"/>
        </w:rPr>
        <w:t>Prefeito Municipal</w:t>
      </w:r>
    </w:p>
    <w:p w:rsidR="00397EC8" w:rsidRPr="004E0353" w:rsidRDefault="00397EC8" w:rsidP="00397EC8">
      <w:pPr>
        <w:jc w:val="center"/>
        <w:rPr>
          <w:b/>
          <w:sz w:val="24"/>
          <w:szCs w:val="24"/>
        </w:rPr>
      </w:pPr>
    </w:p>
    <w:p w:rsidR="00397EC8" w:rsidRPr="00F5440B" w:rsidRDefault="00397EC8" w:rsidP="00397EC8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>Registre-se e Publique-se</w:t>
      </w:r>
    </w:p>
    <w:p w:rsidR="00943F6E" w:rsidRPr="00F5440B" w:rsidRDefault="00397EC8" w:rsidP="005701FA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 xml:space="preserve">Em </w:t>
      </w:r>
      <w:r w:rsidR="0032753D">
        <w:rPr>
          <w:sz w:val="24"/>
          <w:szCs w:val="24"/>
        </w:rPr>
        <w:t>29</w:t>
      </w:r>
      <w:r w:rsidR="004407E4" w:rsidRPr="00F5440B">
        <w:rPr>
          <w:sz w:val="24"/>
          <w:szCs w:val="24"/>
        </w:rPr>
        <w:t>.0</w:t>
      </w:r>
      <w:r w:rsidR="0032753D">
        <w:rPr>
          <w:sz w:val="24"/>
          <w:szCs w:val="24"/>
        </w:rPr>
        <w:t>4</w:t>
      </w:r>
      <w:r w:rsidR="004407E4" w:rsidRPr="00F5440B">
        <w:rPr>
          <w:sz w:val="24"/>
          <w:szCs w:val="24"/>
        </w:rPr>
        <w:t>.2020</w:t>
      </w:r>
      <w:r w:rsidRPr="00F5440B">
        <w:rPr>
          <w:sz w:val="24"/>
          <w:szCs w:val="24"/>
        </w:rPr>
        <w:t>.</w:t>
      </w:r>
    </w:p>
    <w:sectPr w:rsidR="00943F6E" w:rsidRPr="00F5440B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24" w:rsidRDefault="00D15024" w:rsidP="00B70C81">
      <w:r>
        <w:separator/>
      </w:r>
    </w:p>
  </w:endnote>
  <w:endnote w:type="continuationSeparator" w:id="1">
    <w:p w:rsidR="00D15024" w:rsidRDefault="00D15024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24" w:rsidRDefault="00D15024" w:rsidP="00B70C81">
      <w:r>
        <w:separator/>
      </w:r>
    </w:p>
  </w:footnote>
  <w:footnote w:type="continuationSeparator" w:id="1">
    <w:p w:rsidR="00D15024" w:rsidRDefault="00D15024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6373"/>
    <w:rsid w:val="00130604"/>
    <w:rsid w:val="00141848"/>
    <w:rsid w:val="0014737D"/>
    <w:rsid w:val="0015153B"/>
    <w:rsid w:val="001560F2"/>
    <w:rsid w:val="00162D4E"/>
    <w:rsid w:val="00173573"/>
    <w:rsid w:val="00180EEB"/>
    <w:rsid w:val="00181F70"/>
    <w:rsid w:val="00186407"/>
    <w:rsid w:val="001A74D8"/>
    <w:rsid w:val="001B69EB"/>
    <w:rsid w:val="001B6C52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5295E"/>
    <w:rsid w:val="00253744"/>
    <w:rsid w:val="00261E04"/>
    <w:rsid w:val="0027143F"/>
    <w:rsid w:val="00274807"/>
    <w:rsid w:val="00293748"/>
    <w:rsid w:val="00293B6F"/>
    <w:rsid w:val="00295B77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7101-5CD6-4D11-910A-922C9088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2020-04-29T11:17:00Z</dcterms:created>
  <dcterms:modified xsi:type="dcterms:W3CDTF">2020-04-29T11:19:00Z</dcterms:modified>
</cp:coreProperties>
</file>